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4D5A2" w14:textId="5ED052EF" w:rsidR="008561C4" w:rsidRPr="00DB0CA5" w:rsidRDefault="00F835DA" w:rsidP="00A330DD">
      <w:pPr>
        <w:rPr>
          <w:rFonts w:ascii="Calibri" w:hAnsi="Calibri" w:cs="Calibri"/>
          <w:i/>
          <w:sz w:val="22"/>
          <w:szCs w:val="22"/>
        </w:rPr>
      </w:pPr>
      <w:r>
        <w:rPr>
          <w:rFonts w:ascii="Calibri" w:hAnsi="Calibri" w:cs="Calibri"/>
          <w:sz w:val="22"/>
          <w:szCs w:val="22"/>
          <w:lang w:val="en"/>
        </w:rPr>
        <w:tab/>
      </w:r>
      <w:r>
        <w:rPr>
          <w:rFonts w:ascii="Calibri" w:hAnsi="Calibri" w:cs="Calibri"/>
          <w:sz w:val="22"/>
          <w:szCs w:val="22"/>
          <w:lang w:val="en"/>
        </w:rPr>
        <w:tab/>
      </w:r>
      <w:r>
        <w:rPr>
          <w:rFonts w:ascii="Calibri" w:hAnsi="Calibri" w:cs="Calibri"/>
          <w:sz w:val="22"/>
          <w:szCs w:val="22"/>
          <w:lang w:val="en"/>
        </w:rPr>
        <w:tab/>
      </w:r>
      <w:r>
        <w:rPr>
          <w:rFonts w:ascii="Calibri" w:hAnsi="Calibri" w:cs="Calibri"/>
          <w:sz w:val="22"/>
          <w:szCs w:val="22"/>
          <w:lang w:val="en"/>
        </w:rPr>
        <w:tab/>
      </w:r>
      <w:r>
        <w:rPr>
          <w:rFonts w:ascii="Calibri" w:hAnsi="Calibri" w:cs="Calibri"/>
          <w:sz w:val="22"/>
          <w:szCs w:val="22"/>
          <w:lang w:val="en"/>
        </w:rPr>
        <w:tab/>
      </w:r>
      <w:r>
        <w:rPr>
          <w:rFonts w:ascii="Calibri" w:hAnsi="Calibri" w:cs="Calibri"/>
          <w:sz w:val="22"/>
          <w:szCs w:val="22"/>
          <w:lang w:val="en"/>
        </w:rPr>
        <w:tab/>
      </w:r>
      <w:r>
        <w:rPr>
          <w:rFonts w:ascii="Calibri" w:hAnsi="Calibri" w:cs="Calibri"/>
          <w:sz w:val="22"/>
          <w:szCs w:val="22"/>
          <w:lang w:val="en"/>
        </w:rPr>
        <w:tab/>
      </w:r>
      <w:r>
        <w:rPr>
          <w:rFonts w:ascii="Calibri" w:hAnsi="Calibri" w:cs="Calibri"/>
          <w:i/>
          <w:iCs/>
          <w:sz w:val="22"/>
          <w:szCs w:val="22"/>
          <w:lang w:val="en"/>
        </w:rPr>
        <w:t xml:space="preserve">Appendix no. </w:t>
      </w:r>
      <w:r w:rsidR="0017721A">
        <w:rPr>
          <w:rFonts w:ascii="Calibri" w:hAnsi="Calibri" w:cs="Calibri"/>
          <w:i/>
          <w:iCs/>
          <w:sz w:val="22"/>
          <w:szCs w:val="22"/>
          <w:lang w:val="en"/>
        </w:rPr>
        <w:t xml:space="preserve">1 </w:t>
      </w:r>
      <w:r>
        <w:rPr>
          <w:rFonts w:ascii="Calibri" w:hAnsi="Calibri" w:cs="Calibri"/>
          <w:i/>
          <w:iCs/>
          <w:sz w:val="22"/>
          <w:szCs w:val="22"/>
          <w:lang w:val="en"/>
        </w:rPr>
        <w:t>the Request NO. 1/202</w:t>
      </w:r>
      <w:r w:rsidR="005331B4">
        <w:rPr>
          <w:rFonts w:ascii="Calibri" w:hAnsi="Calibri" w:cs="Calibri"/>
          <w:i/>
          <w:iCs/>
          <w:sz w:val="22"/>
          <w:szCs w:val="22"/>
          <w:lang w:val="en"/>
        </w:rPr>
        <w:t>6</w:t>
      </w:r>
      <w:r>
        <w:rPr>
          <w:rFonts w:ascii="Calibri" w:hAnsi="Calibri" w:cs="Calibri"/>
          <w:i/>
          <w:iCs/>
          <w:sz w:val="22"/>
          <w:szCs w:val="22"/>
          <w:lang w:val="en"/>
        </w:rPr>
        <w:t>/FENG 1.1</w:t>
      </w:r>
      <w:r>
        <w:rPr>
          <w:rFonts w:ascii="Calibri" w:hAnsi="Calibri" w:cs="Calibri"/>
          <w:sz w:val="22"/>
          <w:szCs w:val="22"/>
          <w:lang w:val="en"/>
        </w:rPr>
        <w:t xml:space="preserve"> </w:t>
      </w:r>
    </w:p>
    <w:p w14:paraId="4854977F" w14:textId="77777777" w:rsidR="00F835DA" w:rsidRPr="00DB0CA5" w:rsidRDefault="00F835DA" w:rsidP="00A330DD">
      <w:pPr>
        <w:rPr>
          <w:rFonts w:ascii="Calibri" w:hAnsi="Calibri" w:cs="Calibri"/>
          <w:i/>
          <w:sz w:val="22"/>
          <w:szCs w:val="22"/>
        </w:rPr>
      </w:pPr>
    </w:p>
    <w:p w14:paraId="7044AF56" w14:textId="77777777" w:rsidR="00F835DA" w:rsidRPr="00DB0CA5" w:rsidRDefault="00F835DA" w:rsidP="00A330DD">
      <w:pPr>
        <w:rPr>
          <w:rFonts w:ascii="Calibri" w:hAnsi="Calibri" w:cs="Calibri"/>
          <w:i/>
          <w:sz w:val="22"/>
          <w:szCs w:val="22"/>
        </w:rPr>
      </w:pPr>
    </w:p>
    <w:p w14:paraId="16076C08" w14:textId="77777777" w:rsidR="004459CE" w:rsidRPr="00DB0CA5" w:rsidRDefault="004459CE" w:rsidP="00A330DD">
      <w:pPr>
        <w:rPr>
          <w:rFonts w:ascii="Calibri" w:hAnsi="Calibri" w:cs="Calibri"/>
          <w:i/>
          <w:sz w:val="22"/>
          <w:szCs w:val="22"/>
        </w:rPr>
      </w:pPr>
      <w:r>
        <w:rPr>
          <w:rFonts w:ascii="Calibri" w:hAnsi="Calibri" w:cs="Calibri"/>
          <w:i/>
          <w:iCs/>
          <w:sz w:val="22"/>
          <w:szCs w:val="22"/>
          <w:lang w:val="en"/>
        </w:rPr>
        <w:t>Name of the Economic Operator:……………………………………………………..</w:t>
      </w:r>
    </w:p>
    <w:p w14:paraId="35C83710" w14:textId="77777777" w:rsidR="008561C4" w:rsidRPr="00DB0CA5" w:rsidRDefault="008561C4" w:rsidP="00A330DD">
      <w:pPr>
        <w:rPr>
          <w:rFonts w:ascii="Calibri" w:hAnsi="Calibri" w:cs="Calibri"/>
          <w:i/>
          <w:sz w:val="22"/>
          <w:szCs w:val="22"/>
        </w:rPr>
      </w:pPr>
    </w:p>
    <w:p w14:paraId="5CF53794" w14:textId="77777777" w:rsidR="004459CE" w:rsidRPr="00DB0CA5" w:rsidRDefault="004459CE" w:rsidP="00A330DD">
      <w:pPr>
        <w:rPr>
          <w:rFonts w:ascii="Calibri" w:hAnsi="Calibri" w:cs="Calibri"/>
          <w:i/>
          <w:sz w:val="22"/>
          <w:szCs w:val="22"/>
        </w:rPr>
      </w:pPr>
      <w:r>
        <w:rPr>
          <w:rFonts w:ascii="Calibri" w:hAnsi="Calibri" w:cs="Calibri"/>
          <w:i/>
          <w:iCs/>
          <w:sz w:val="22"/>
          <w:szCs w:val="22"/>
          <w:lang w:val="en"/>
        </w:rPr>
        <w:t>Address:…………………………………………………</w:t>
      </w:r>
    </w:p>
    <w:p w14:paraId="46620FA4" w14:textId="77777777" w:rsidR="000F5EF4" w:rsidRPr="00DB0CA5" w:rsidRDefault="000F5EF4" w:rsidP="00A330DD">
      <w:pPr>
        <w:rPr>
          <w:rFonts w:ascii="Calibri" w:hAnsi="Calibri" w:cs="Calibri"/>
          <w:i/>
          <w:sz w:val="22"/>
          <w:szCs w:val="22"/>
        </w:rPr>
      </w:pPr>
    </w:p>
    <w:p w14:paraId="3AFEEF7A" w14:textId="77777777" w:rsidR="000F5EF4" w:rsidRPr="00DB0CA5" w:rsidRDefault="000F5EF4" w:rsidP="00A330DD">
      <w:pPr>
        <w:rPr>
          <w:rFonts w:ascii="Calibri" w:hAnsi="Calibri" w:cs="Calibri"/>
          <w:i/>
          <w:sz w:val="22"/>
          <w:szCs w:val="22"/>
        </w:rPr>
      </w:pPr>
      <w:r>
        <w:rPr>
          <w:rFonts w:ascii="Calibri" w:hAnsi="Calibri" w:cs="Calibri"/>
          <w:i/>
          <w:iCs/>
          <w:sz w:val="22"/>
          <w:szCs w:val="22"/>
          <w:lang w:val="en"/>
        </w:rPr>
        <w:t xml:space="preserve">Commune (regards domestic Tenderers): </w:t>
      </w:r>
    </w:p>
    <w:p w14:paraId="6136008C" w14:textId="77777777" w:rsidR="000F5EF4" w:rsidRPr="00DB0CA5" w:rsidRDefault="000F5EF4" w:rsidP="00A330DD">
      <w:pPr>
        <w:rPr>
          <w:rFonts w:ascii="Calibri" w:hAnsi="Calibri" w:cs="Calibri"/>
          <w:i/>
          <w:sz w:val="22"/>
          <w:szCs w:val="22"/>
        </w:rPr>
      </w:pPr>
    </w:p>
    <w:p w14:paraId="6FBFE3E8" w14:textId="77777777" w:rsidR="000F5EF4" w:rsidRPr="00DB0CA5" w:rsidRDefault="000F5EF4" w:rsidP="00A330DD">
      <w:pPr>
        <w:rPr>
          <w:rFonts w:ascii="Calibri" w:hAnsi="Calibri" w:cs="Calibri"/>
          <w:i/>
          <w:sz w:val="22"/>
          <w:szCs w:val="22"/>
        </w:rPr>
      </w:pPr>
      <w:r>
        <w:rPr>
          <w:rFonts w:ascii="Calibri" w:hAnsi="Calibri" w:cs="Calibri"/>
          <w:i/>
          <w:iCs/>
          <w:sz w:val="22"/>
          <w:szCs w:val="22"/>
          <w:lang w:val="en"/>
        </w:rPr>
        <w:t>………………………………………………………….</w:t>
      </w:r>
    </w:p>
    <w:p w14:paraId="2F972E73" w14:textId="77777777" w:rsidR="000F5EF4" w:rsidRPr="00DB0CA5" w:rsidRDefault="000F5EF4" w:rsidP="00A330DD">
      <w:pPr>
        <w:rPr>
          <w:rFonts w:ascii="Calibri" w:hAnsi="Calibri" w:cs="Calibri"/>
          <w:i/>
          <w:sz w:val="22"/>
          <w:szCs w:val="22"/>
        </w:rPr>
      </w:pPr>
    </w:p>
    <w:p w14:paraId="55DDAC4C" w14:textId="77777777" w:rsidR="000F5EF4" w:rsidRPr="00DB0CA5" w:rsidRDefault="000F5EF4" w:rsidP="00A330DD">
      <w:pPr>
        <w:rPr>
          <w:rFonts w:ascii="Calibri" w:hAnsi="Calibri" w:cs="Calibri"/>
          <w:i/>
          <w:sz w:val="22"/>
          <w:szCs w:val="22"/>
        </w:rPr>
      </w:pPr>
      <w:r>
        <w:rPr>
          <w:rFonts w:ascii="Calibri" w:hAnsi="Calibri" w:cs="Calibri"/>
          <w:i/>
          <w:iCs/>
          <w:sz w:val="22"/>
          <w:szCs w:val="22"/>
          <w:lang w:val="en"/>
        </w:rPr>
        <w:t>NIP [Tax Id. No.]: ………………………………………………………….</w:t>
      </w:r>
    </w:p>
    <w:p w14:paraId="48A1F268" w14:textId="77777777" w:rsidR="00D82D12" w:rsidRDefault="00D82D12" w:rsidP="00D82D12">
      <w:pPr>
        <w:ind w:left="3600" w:firstLine="720"/>
        <w:rPr>
          <w:rFonts w:ascii="Calibri" w:hAnsi="Calibri" w:cs="Calibri"/>
          <w:i/>
          <w:iCs/>
          <w:sz w:val="22"/>
          <w:szCs w:val="22"/>
          <w:lang w:val="en"/>
        </w:rPr>
      </w:pPr>
    </w:p>
    <w:p w14:paraId="3427B421" w14:textId="403EE9F3" w:rsidR="000F5EF4" w:rsidRPr="00DB0CA5" w:rsidRDefault="006F76CC" w:rsidP="00D82D12">
      <w:pPr>
        <w:ind w:left="3600" w:firstLine="720"/>
        <w:rPr>
          <w:rFonts w:ascii="Calibri" w:hAnsi="Calibri" w:cs="Calibri"/>
          <w:i/>
          <w:sz w:val="22"/>
          <w:szCs w:val="22"/>
        </w:rPr>
      </w:pPr>
      <w:r>
        <w:rPr>
          <w:rFonts w:ascii="Calibri" w:hAnsi="Calibri" w:cs="Calibri"/>
          <w:i/>
          <w:iCs/>
          <w:sz w:val="22"/>
          <w:szCs w:val="22"/>
          <w:lang w:val="en"/>
        </w:rPr>
        <w:t>Contracting Authority:</w:t>
      </w:r>
    </w:p>
    <w:p w14:paraId="72362BA1" w14:textId="77777777" w:rsidR="00EB5131" w:rsidRPr="00EB5131" w:rsidRDefault="009912EC" w:rsidP="00EB5131">
      <w:pPr>
        <w:pStyle w:val="Akapitzlist"/>
        <w:jc w:val="right"/>
        <w:rPr>
          <w:rFonts w:cs="Calibri"/>
        </w:rPr>
      </w:pPr>
      <w:r w:rsidRPr="00041D2F">
        <w:rPr>
          <w:rFonts w:cs="Calibri"/>
        </w:rPr>
        <w:t>NEAPCO SPÓŁKA Z OGRANICZONĄ ODPOWIEDZIALNOŚCIĄ</w:t>
      </w:r>
    </w:p>
    <w:p w14:paraId="2334B0EF" w14:textId="77777777" w:rsidR="00EB5131" w:rsidRDefault="009912EC" w:rsidP="00D9727A">
      <w:pPr>
        <w:pStyle w:val="Akapitzlist"/>
        <w:ind w:left="3600" w:firstLine="720"/>
        <w:rPr>
          <w:rFonts w:cs="Calibri"/>
        </w:rPr>
      </w:pPr>
      <w:r w:rsidRPr="00041D2F">
        <w:rPr>
          <w:rFonts w:cs="Calibri"/>
        </w:rPr>
        <w:t xml:space="preserve">  ul. Kaliska 72 </w:t>
      </w:r>
    </w:p>
    <w:p w14:paraId="3774749A" w14:textId="77777777" w:rsidR="00AD654A" w:rsidRPr="00041D2F" w:rsidRDefault="009912EC" w:rsidP="00D9727A">
      <w:pPr>
        <w:pStyle w:val="Akapitzlist"/>
        <w:ind w:left="4320"/>
        <w:rPr>
          <w:rFonts w:cs="Calibri"/>
          <w:lang w:val="en-US"/>
        </w:rPr>
      </w:pPr>
      <w:r w:rsidRPr="00041D2F">
        <w:rPr>
          <w:rFonts w:cs="Calibri"/>
        </w:rPr>
        <w:t xml:space="preserve">  </w:t>
      </w:r>
      <w:r>
        <w:rPr>
          <w:rFonts w:cs="Calibri"/>
          <w:lang w:val="en"/>
        </w:rPr>
        <w:t>46-320 Praszka</w:t>
      </w:r>
    </w:p>
    <w:p w14:paraId="09A9FF21" w14:textId="77777777" w:rsidR="00EB5131" w:rsidRPr="00041D2F" w:rsidRDefault="00EB5131" w:rsidP="00EB5131">
      <w:pPr>
        <w:pStyle w:val="Akapitzlist"/>
        <w:jc w:val="right"/>
        <w:rPr>
          <w:rFonts w:cs="Calibri"/>
          <w:lang w:val="en-US"/>
        </w:rPr>
      </w:pPr>
    </w:p>
    <w:p w14:paraId="2A81D964" w14:textId="33FABB38" w:rsidR="00D97390" w:rsidRPr="00D97390" w:rsidRDefault="00D97390" w:rsidP="00D97390">
      <w:pPr>
        <w:widowControl w:val="0"/>
        <w:tabs>
          <w:tab w:val="left" w:pos="3261"/>
        </w:tabs>
        <w:suppressAutoHyphens/>
        <w:autoSpaceDN w:val="0"/>
        <w:jc w:val="center"/>
        <w:textAlignment w:val="baseline"/>
        <w:rPr>
          <w:rFonts w:ascii="Calibri" w:hAnsi="Calibri" w:cs="Calibri"/>
          <w:b/>
          <w:bCs/>
          <w:kern w:val="3"/>
          <w:sz w:val="32"/>
          <w:szCs w:val="32"/>
          <w:lang w:val="en"/>
        </w:rPr>
      </w:pPr>
      <w:bookmarkStart w:id="0" w:name="_Hlk149030195"/>
      <w:r w:rsidRPr="00D97390">
        <w:rPr>
          <w:rFonts w:ascii="Calibri" w:hAnsi="Calibri" w:cs="Calibri"/>
          <w:b/>
          <w:bCs/>
          <w:kern w:val="3"/>
          <w:sz w:val="32"/>
          <w:szCs w:val="32"/>
          <w:lang w:val="en"/>
        </w:rPr>
        <w:t>OFFER</w:t>
      </w:r>
    </w:p>
    <w:p w14:paraId="37EBDB83" w14:textId="77777777" w:rsidR="00D97390" w:rsidRDefault="00D97390" w:rsidP="009912EC">
      <w:pPr>
        <w:widowControl w:val="0"/>
        <w:tabs>
          <w:tab w:val="left" w:pos="3261"/>
        </w:tabs>
        <w:suppressAutoHyphens/>
        <w:autoSpaceDN w:val="0"/>
        <w:textAlignment w:val="baseline"/>
        <w:rPr>
          <w:rFonts w:ascii="Calibri" w:hAnsi="Calibri" w:cs="Calibri"/>
          <w:b/>
          <w:bCs/>
          <w:kern w:val="3"/>
          <w:sz w:val="22"/>
          <w:szCs w:val="22"/>
          <w:lang w:val="en"/>
        </w:rPr>
      </w:pPr>
    </w:p>
    <w:p w14:paraId="59AD5DE4" w14:textId="527D9C8E" w:rsidR="009912EC" w:rsidRPr="009912EC" w:rsidRDefault="00C777E0" w:rsidP="009912EC">
      <w:pPr>
        <w:widowControl w:val="0"/>
        <w:tabs>
          <w:tab w:val="left" w:pos="3261"/>
        </w:tabs>
        <w:suppressAutoHyphens/>
        <w:autoSpaceDN w:val="0"/>
        <w:textAlignment w:val="baseline"/>
        <w:rPr>
          <w:rFonts w:ascii="Calibri" w:hAnsi="Calibri" w:cs="Calibri"/>
          <w:b/>
          <w:bCs/>
          <w:kern w:val="3"/>
          <w:sz w:val="22"/>
          <w:szCs w:val="22"/>
        </w:rPr>
      </w:pPr>
      <w:r>
        <w:rPr>
          <w:rFonts w:ascii="Calibri" w:hAnsi="Calibri" w:cs="Calibri"/>
          <w:b/>
          <w:bCs/>
          <w:kern w:val="3"/>
          <w:sz w:val="22"/>
          <w:szCs w:val="22"/>
          <w:lang w:val="en"/>
        </w:rPr>
        <w:t>D</w:t>
      </w:r>
      <w:r w:rsidR="009912EC">
        <w:rPr>
          <w:rFonts w:ascii="Calibri" w:hAnsi="Calibri" w:cs="Calibri"/>
          <w:b/>
          <w:bCs/>
          <w:kern w:val="3"/>
          <w:sz w:val="22"/>
          <w:szCs w:val="22"/>
          <w:lang w:val="en"/>
        </w:rPr>
        <w:t>elivery</w:t>
      </w:r>
      <w:r w:rsidR="00F5622C">
        <w:rPr>
          <w:rFonts w:ascii="Calibri" w:hAnsi="Calibri" w:cs="Calibri"/>
          <w:b/>
          <w:bCs/>
          <w:kern w:val="3"/>
          <w:sz w:val="22"/>
          <w:szCs w:val="22"/>
          <w:lang w:val="en"/>
        </w:rPr>
        <w:t xml:space="preserve"> </w:t>
      </w:r>
      <w:r w:rsidR="00F5622C" w:rsidRPr="00F5622C">
        <w:rPr>
          <w:rFonts w:ascii="Calibri" w:hAnsi="Calibri" w:cs="Calibri"/>
          <w:b/>
          <w:bCs/>
          <w:kern w:val="3"/>
          <w:sz w:val="22"/>
          <w:szCs w:val="22"/>
        </w:rPr>
        <w:t xml:space="preserve">involute-free boots for "Anti-Shudder </w:t>
      </w:r>
      <w:proofErr w:type="spellStart"/>
      <w:r w:rsidR="00F5622C" w:rsidRPr="00F5622C">
        <w:rPr>
          <w:rFonts w:ascii="Calibri" w:hAnsi="Calibri" w:cs="Calibri"/>
          <w:b/>
          <w:bCs/>
          <w:kern w:val="3"/>
          <w:sz w:val="22"/>
          <w:szCs w:val="22"/>
        </w:rPr>
        <w:t>Tripode</w:t>
      </w:r>
      <w:proofErr w:type="spellEnd"/>
      <w:r w:rsidR="00F5622C" w:rsidRPr="00F5622C">
        <w:rPr>
          <w:rFonts w:ascii="Calibri" w:hAnsi="Calibri" w:cs="Calibri"/>
          <w:b/>
          <w:bCs/>
          <w:kern w:val="3"/>
          <w:sz w:val="22"/>
          <w:szCs w:val="22"/>
        </w:rPr>
        <w:t>" joints</w:t>
      </w:r>
      <w:r w:rsidR="009912EC" w:rsidRPr="00E35198">
        <w:rPr>
          <w:rFonts w:ascii="Calibri" w:hAnsi="Calibri" w:cs="Calibri"/>
          <w:b/>
          <w:bCs/>
          <w:kern w:val="3"/>
          <w:sz w:val="22"/>
          <w:szCs w:val="22"/>
          <w:lang w:val="en"/>
        </w:rPr>
        <w:t>.</w:t>
      </w:r>
    </w:p>
    <w:bookmarkEnd w:id="0"/>
    <w:p w14:paraId="43D59A0A" w14:textId="73CEF200" w:rsidR="00591482" w:rsidRPr="00EB5131" w:rsidRDefault="00591482" w:rsidP="00591482">
      <w:pPr>
        <w:spacing w:line="276" w:lineRule="auto"/>
        <w:jc w:val="both"/>
        <w:rPr>
          <w:rFonts w:ascii="Calibri" w:hAnsi="Calibri" w:cs="Calibri"/>
          <w:sz w:val="22"/>
          <w:szCs w:val="22"/>
        </w:rPr>
      </w:pPr>
      <w:r>
        <w:rPr>
          <w:rFonts w:ascii="Calibri" w:hAnsi="Calibri" w:cs="Calibri"/>
          <w:sz w:val="22"/>
          <w:szCs w:val="22"/>
          <w:lang w:val="en"/>
        </w:rPr>
        <w:t>In response to the Request for Quotation NO. 1/202</w:t>
      </w:r>
      <w:r w:rsidR="002B62A5">
        <w:rPr>
          <w:rFonts w:ascii="Calibri" w:hAnsi="Calibri" w:cs="Calibri"/>
          <w:sz w:val="22"/>
          <w:szCs w:val="22"/>
          <w:lang w:val="en"/>
        </w:rPr>
        <w:t>6</w:t>
      </w:r>
      <w:r>
        <w:rPr>
          <w:rFonts w:ascii="Calibri" w:hAnsi="Calibri" w:cs="Calibri"/>
          <w:sz w:val="22"/>
          <w:szCs w:val="22"/>
          <w:lang w:val="en"/>
        </w:rPr>
        <w:t>/FENG 1.1</w:t>
      </w:r>
      <w:r w:rsidR="0017721A">
        <w:rPr>
          <w:rFonts w:ascii="Calibri" w:hAnsi="Calibri" w:cs="Calibri"/>
          <w:sz w:val="22"/>
          <w:szCs w:val="22"/>
          <w:lang w:val="en"/>
        </w:rPr>
        <w:t>,</w:t>
      </w:r>
      <w:r>
        <w:rPr>
          <w:rFonts w:ascii="Calibri" w:hAnsi="Calibri" w:cs="Calibri"/>
          <w:sz w:val="22"/>
          <w:szCs w:val="22"/>
          <w:lang w:val="en"/>
        </w:rPr>
        <w:t xml:space="preserve"> I/We hereby offer the performance of the contract under the following terms and conditions:</w:t>
      </w:r>
    </w:p>
    <w:p w14:paraId="748337FD" w14:textId="77777777" w:rsidR="009B17E7" w:rsidRPr="00DB0CA5" w:rsidRDefault="009B17E7" w:rsidP="00591482">
      <w:pPr>
        <w:spacing w:line="276" w:lineRule="auto"/>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395"/>
        <w:gridCol w:w="1639"/>
        <w:gridCol w:w="1225"/>
        <w:gridCol w:w="2722"/>
      </w:tblGrid>
      <w:tr w:rsidR="006F76CC" w:rsidRPr="00DB0CA5" w14:paraId="256E1F23" w14:textId="77777777" w:rsidTr="006F76CC">
        <w:tc>
          <w:tcPr>
            <w:tcW w:w="595" w:type="dxa"/>
          </w:tcPr>
          <w:p w14:paraId="6907D440" w14:textId="77777777" w:rsidR="006F76CC" w:rsidRPr="00DB0CA5" w:rsidRDefault="006F76CC" w:rsidP="003B7824">
            <w:pPr>
              <w:spacing w:line="276" w:lineRule="auto"/>
              <w:jc w:val="both"/>
              <w:rPr>
                <w:rFonts w:ascii="Calibri" w:eastAsia="Calibri" w:hAnsi="Calibri" w:cs="Calibri"/>
                <w:b/>
                <w:bCs/>
                <w:sz w:val="22"/>
                <w:szCs w:val="22"/>
              </w:rPr>
            </w:pPr>
            <w:r>
              <w:rPr>
                <w:rFonts w:ascii="Calibri" w:eastAsia="Calibri" w:hAnsi="Calibri" w:cs="Calibri"/>
                <w:b/>
                <w:bCs/>
                <w:sz w:val="22"/>
                <w:szCs w:val="22"/>
                <w:lang w:val="en"/>
              </w:rPr>
              <w:t>Item</w:t>
            </w:r>
          </w:p>
        </w:tc>
        <w:tc>
          <w:tcPr>
            <w:tcW w:w="3552" w:type="dxa"/>
          </w:tcPr>
          <w:p w14:paraId="6C669874" w14:textId="77777777" w:rsidR="006F76CC" w:rsidRPr="00DB0CA5" w:rsidRDefault="006F76CC" w:rsidP="003B7824">
            <w:pPr>
              <w:spacing w:line="276" w:lineRule="auto"/>
              <w:jc w:val="both"/>
              <w:rPr>
                <w:rFonts w:ascii="Calibri" w:eastAsia="Calibri" w:hAnsi="Calibri" w:cs="Calibri"/>
                <w:b/>
                <w:bCs/>
                <w:sz w:val="22"/>
                <w:szCs w:val="22"/>
              </w:rPr>
            </w:pPr>
            <w:r>
              <w:rPr>
                <w:rFonts w:ascii="Calibri" w:eastAsia="Calibri" w:hAnsi="Calibri" w:cs="Calibri"/>
                <w:b/>
                <w:bCs/>
                <w:sz w:val="22"/>
                <w:szCs w:val="22"/>
                <w:lang w:val="en"/>
              </w:rPr>
              <w:t>Object of the contract:</w:t>
            </w:r>
          </w:p>
        </w:tc>
        <w:tc>
          <w:tcPr>
            <w:tcW w:w="1639" w:type="dxa"/>
          </w:tcPr>
          <w:p w14:paraId="36F387FD" w14:textId="77777777" w:rsidR="006F76CC" w:rsidRPr="00DB0CA5" w:rsidRDefault="006F76CC" w:rsidP="003B7824">
            <w:pPr>
              <w:spacing w:line="276" w:lineRule="auto"/>
              <w:jc w:val="both"/>
              <w:rPr>
                <w:rFonts w:ascii="Calibri" w:eastAsia="Calibri" w:hAnsi="Calibri" w:cs="Calibri"/>
                <w:sz w:val="22"/>
                <w:szCs w:val="22"/>
              </w:rPr>
            </w:pPr>
            <w:r>
              <w:rPr>
                <w:rFonts w:ascii="Calibri" w:eastAsia="Calibri" w:hAnsi="Calibri" w:cs="Calibri"/>
                <w:sz w:val="22"/>
                <w:szCs w:val="22"/>
                <w:lang w:val="en"/>
              </w:rPr>
              <w:t>Net price offered</w:t>
            </w:r>
          </w:p>
          <w:p w14:paraId="4492E5D6" w14:textId="77777777" w:rsidR="006F76CC" w:rsidRDefault="006F76CC" w:rsidP="003B7824">
            <w:pPr>
              <w:spacing w:line="276" w:lineRule="auto"/>
              <w:jc w:val="both"/>
              <w:rPr>
                <w:rFonts w:ascii="Calibri" w:eastAsia="Calibri" w:hAnsi="Calibri" w:cs="Calibri"/>
                <w:sz w:val="22"/>
                <w:szCs w:val="22"/>
                <w:lang w:val="en"/>
              </w:rPr>
            </w:pPr>
            <w:r>
              <w:rPr>
                <w:rFonts w:ascii="Calibri" w:eastAsia="Calibri" w:hAnsi="Calibri" w:cs="Calibri"/>
                <w:sz w:val="22"/>
                <w:szCs w:val="22"/>
                <w:lang w:val="en"/>
              </w:rPr>
              <w:t>(currency - enter)</w:t>
            </w:r>
          </w:p>
          <w:p w14:paraId="37B4B37A" w14:textId="7FB2260F" w:rsidR="004D7273" w:rsidRPr="00DB0CA5" w:rsidRDefault="004D7273" w:rsidP="003B7824">
            <w:pPr>
              <w:spacing w:line="276" w:lineRule="auto"/>
              <w:jc w:val="both"/>
              <w:rPr>
                <w:rFonts w:ascii="Calibri" w:eastAsia="Calibri" w:hAnsi="Calibri" w:cs="Calibri"/>
                <w:sz w:val="22"/>
                <w:szCs w:val="22"/>
              </w:rPr>
            </w:pPr>
            <w:r>
              <w:rPr>
                <w:rFonts w:ascii="Calibri" w:eastAsia="Calibri" w:hAnsi="Calibri" w:cs="Calibri"/>
                <w:sz w:val="22"/>
                <w:szCs w:val="22"/>
              </w:rPr>
              <w:t>(</w:t>
            </w:r>
            <w:r w:rsidRPr="004D7273">
              <w:rPr>
                <w:rFonts w:ascii="Calibri" w:eastAsia="Calibri" w:hAnsi="Calibri" w:cs="Calibri"/>
                <w:sz w:val="22"/>
                <w:szCs w:val="22"/>
              </w:rPr>
              <w:t>You must enter the price for the entire order (50 pcs.)</w:t>
            </w:r>
            <w:r w:rsidR="0029716F">
              <w:rPr>
                <w:rFonts w:ascii="Calibri" w:eastAsia="Calibri" w:hAnsi="Calibri" w:cs="Calibri"/>
                <w:sz w:val="22"/>
                <w:szCs w:val="22"/>
              </w:rPr>
              <w:t>)</w:t>
            </w:r>
          </w:p>
        </w:tc>
        <w:tc>
          <w:tcPr>
            <w:tcW w:w="1268" w:type="dxa"/>
          </w:tcPr>
          <w:p w14:paraId="2A561C80" w14:textId="77777777" w:rsidR="006F76CC" w:rsidRPr="00DB0CA5" w:rsidRDefault="006F76CC" w:rsidP="003B7824">
            <w:pPr>
              <w:spacing w:line="276" w:lineRule="auto"/>
              <w:jc w:val="both"/>
              <w:rPr>
                <w:rFonts w:ascii="Calibri" w:eastAsia="Calibri" w:hAnsi="Calibri" w:cs="Calibri"/>
                <w:sz w:val="22"/>
                <w:szCs w:val="22"/>
              </w:rPr>
            </w:pPr>
            <w:r>
              <w:rPr>
                <w:rFonts w:ascii="Calibri" w:eastAsia="Calibri" w:hAnsi="Calibri" w:cs="Calibri"/>
                <w:sz w:val="22"/>
                <w:szCs w:val="22"/>
                <w:lang w:val="en"/>
              </w:rPr>
              <w:t xml:space="preserve">VAT </w:t>
            </w:r>
          </w:p>
        </w:tc>
        <w:tc>
          <w:tcPr>
            <w:tcW w:w="2794" w:type="dxa"/>
          </w:tcPr>
          <w:p w14:paraId="4490116C" w14:textId="77777777" w:rsidR="006F76CC" w:rsidRPr="00DB0CA5" w:rsidRDefault="006F76CC" w:rsidP="003B7824">
            <w:pPr>
              <w:spacing w:line="276" w:lineRule="auto"/>
              <w:jc w:val="both"/>
              <w:rPr>
                <w:rFonts w:ascii="Calibri" w:eastAsia="Calibri" w:hAnsi="Calibri" w:cs="Calibri"/>
                <w:sz w:val="22"/>
                <w:szCs w:val="22"/>
              </w:rPr>
            </w:pPr>
            <w:r>
              <w:rPr>
                <w:rFonts w:ascii="Calibri" w:eastAsia="Calibri" w:hAnsi="Calibri" w:cs="Calibri"/>
                <w:sz w:val="22"/>
                <w:szCs w:val="22"/>
                <w:lang w:val="en"/>
              </w:rPr>
              <w:t xml:space="preserve">Gross price offered </w:t>
            </w:r>
          </w:p>
          <w:p w14:paraId="54B59FE6" w14:textId="77777777" w:rsidR="006F76CC" w:rsidRDefault="006F76CC" w:rsidP="003B7824">
            <w:pPr>
              <w:spacing w:line="276" w:lineRule="auto"/>
              <w:jc w:val="both"/>
              <w:rPr>
                <w:rFonts w:ascii="Calibri" w:eastAsia="Calibri" w:hAnsi="Calibri" w:cs="Calibri"/>
                <w:sz w:val="22"/>
                <w:szCs w:val="22"/>
                <w:lang w:val="en"/>
              </w:rPr>
            </w:pPr>
            <w:r>
              <w:rPr>
                <w:rFonts w:ascii="Calibri" w:eastAsia="Calibri" w:hAnsi="Calibri" w:cs="Calibri"/>
                <w:sz w:val="22"/>
                <w:szCs w:val="22"/>
                <w:lang w:val="en"/>
              </w:rPr>
              <w:t>(currency - enter)</w:t>
            </w:r>
          </w:p>
          <w:p w14:paraId="65F93B8B" w14:textId="286B2AEB" w:rsidR="0029716F" w:rsidRPr="00DB0CA5" w:rsidRDefault="0029716F" w:rsidP="003B7824">
            <w:pPr>
              <w:spacing w:line="276" w:lineRule="auto"/>
              <w:jc w:val="both"/>
              <w:rPr>
                <w:rFonts w:ascii="Calibri" w:eastAsia="Calibri" w:hAnsi="Calibri" w:cs="Calibri"/>
                <w:sz w:val="22"/>
                <w:szCs w:val="22"/>
              </w:rPr>
            </w:pPr>
            <w:r>
              <w:rPr>
                <w:rFonts w:ascii="Calibri" w:eastAsia="Calibri" w:hAnsi="Calibri" w:cs="Calibri"/>
                <w:sz w:val="22"/>
                <w:szCs w:val="22"/>
              </w:rPr>
              <w:t>(</w:t>
            </w:r>
            <w:r w:rsidRPr="0029716F">
              <w:rPr>
                <w:rFonts w:ascii="Calibri" w:eastAsia="Calibri" w:hAnsi="Calibri" w:cs="Calibri"/>
                <w:sz w:val="22"/>
                <w:szCs w:val="22"/>
              </w:rPr>
              <w:t>You must enter the price for the entire order (50 pcs.)</w:t>
            </w:r>
            <w:r>
              <w:rPr>
                <w:rFonts w:ascii="Calibri" w:eastAsia="Calibri" w:hAnsi="Calibri" w:cs="Calibri"/>
                <w:sz w:val="22"/>
                <w:szCs w:val="22"/>
              </w:rPr>
              <w:t>)</w:t>
            </w:r>
          </w:p>
        </w:tc>
      </w:tr>
      <w:tr w:rsidR="006F76CC" w:rsidRPr="00DB0CA5" w14:paraId="34316BD7" w14:textId="77777777" w:rsidTr="006F76CC">
        <w:trPr>
          <w:trHeight w:val="1485"/>
        </w:trPr>
        <w:tc>
          <w:tcPr>
            <w:tcW w:w="595" w:type="dxa"/>
          </w:tcPr>
          <w:p w14:paraId="0CAD3AD0" w14:textId="77777777" w:rsidR="006F76CC" w:rsidRPr="00DB0CA5" w:rsidRDefault="006F76CC" w:rsidP="003B7824">
            <w:pPr>
              <w:pStyle w:val="Akapitzlist"/>
              <w:suppressAutoHyphens/>
              <w:autoSpaceDN w:val="0"/>
              <w:ind w:left="0"/>
              <w:contextualSpacing w:val="0"/>
              <w:textAlignment w:val="baseline"/>
              <w:rPr>
                <w:rFonts w:cs="Calibri"/>
                <w:b/>
                <w:bCs/>
              </w:rPr>
            </w:pPr>
            <w:r>
              <w:rPr>
                <w:rFonts w:cs="Calibri"/>
                <w:b/>
                <w:bCs/>
                <w:lang w:val="en"/>
              </w:rPr>
              <w:t>1.</w:t>
            </w:r>
          </w:p>
        </w:tc>
        <w:tc>
          <w:tcPr>
            <w:tcW w:w="3552" w:type="dxa"/>
          </w:tcPr>
          <w:p w14:paraId="6CB600C5" w14:textId="4C25E019" w:rsidR="009912EC" w:rsidRPr="009912EC" w:rsidRDefault="009912EC" w:rsidP="009912EC">
            <w:pPr>
              <w:widowControl w:val="0"/>
              <w:tabs>
                <w:tab w:val="left" w:pos="3261"/>
              </w:tabs>
              <w:suppressAutoHyphens/>
              <w:autoSpaceDN w:val="0"/>
              <w:textAlignment w:val="baseline"/>
              <w:rPr>
                <w:rFonts w:ascii="Calibri" w:hAnsi="Calibri" w:cs="Calibri"/>
                <w:b/>
                <w:bCs/>
                <w:kern w:val="3"/>
                <w:sz w:val="22"/>
                <w:szCs w:val="22"/>
              </w:rPr>
            </w:pPr>
            <w:r>
              <w:rPr>
                <w:rFonts w:ascii="Calibri" w:hAnsi="Calibri" w:cs="Calibri"/>
                <w:b/>
                <w:bCs/>
                <w:kern w:val="3"/>
                <w:sz w:val="22"/>
                <w:szCs w:val="22"/>
                <w:lang w:val="en"/>
              </w:rPr>
              <w:t>Purchase</w:t>
            </w:r>
            <w:r w:rsidR="00630AB0">
              <w:rPr>
                <w:rFonts w:ascii="Calibri" w:hAnsi="Calibri" w:cs="Calibri"/>
                <w:b/>
                <w:bCs/>
                <w:kern w:val="3"/>
                <w:sz w:val="22"/>
                <w:szCs w:val="22"/>
                <w:lang w:val="en"/>
              </w:rPr>
              <w:t xml:space="preserve"> and </w:t>
            </w:r>
            <w:r>
              <w:rPr>
                <w:rFonts w:ascii="Calibri" w:hAnsi="Calibri" w:cs="Calibri"/>
                <w:b/>
                <w:bCs/>
                <w:kern w:val="3"/>
                <w:sz w:val="22"/>
                <w:szCs w:val="22"/>
                <w:lang w:val="en"/>
              </w:rPr>
              <w:t xml:space="preserve">delivery </w:t>
            </w:r>
            <w:r w:rsidR="00630AB0" w:rsidRPr="00F5622C">
              <w:rPr>
                <w:rFonts w:ascii="Calibri" w:hAnsi="Calibri" w:cs="Calibri"/>
                <w:b/>
                <w:bCs/>
                <w:kern w:val="3"/>
                <w:sz w:val="22"/>
                <w:szCs w:val="22"/>
              </w:rPr>
              <w:t xml:space="preserve">involute-free boots for "Anti-Shudder </w:t>
            </w:r>
            <w:proofErr w:type="spellStart"/>
            <w:r w:rsidR="00630AB0" w:rsidRPr="00F5622C">
              <w:rPr>
                <w:rFonts w:ascii="Calibri" w:hAnsi="Calibri" w:cs="Calibri"/>
                <w:b/>
                <w:bCs/>
                <w:kern w:val="3"/>
                <w:sz w:val="22"/>
                <w:szCs w:val="22"/>
              </w:rPr>
              <w:t>Tripode</w:t>
            </w:r>
            <w:proofErr w:type="spellEnd"/>
            <w:r w:rsidR="00630AB0" w:rsidRPr="00F5622C">
              <w:rPr>
                <w:rFonts w:ascii="Calibri" w:hAnsi="Calibri" w:cs="Calibri"/>
                <w:b/>
                <w:bCs/>
                <w:kern w:val="3"/>
                <w:sz w:val="22"/>
                <w:szCs w:val="22"/>
              </w:rPr>
              <w:t>" joints</w:t>
            </w:r>
            <w:r>
              <w:rPr>
                <w:rFonts w:ascii="Calibri" w:hAnsi="Calibri" w:cs="Calibri"/>
                <w:b/>
                <w:bCs/>
                <w:kern w:val="3"/>
                <w:sz w:val="22"/>
                <w:szCs w:val="22"/>
                <w:lang w:val="en"/>
              </w:rPr>
              <w:t>.</w:t>
            </w:r>
          </w:p>
          <w:p w14:paraId="1D488326" w14:textId="77777777" w:rsidR="006F76CC" w:rsidRPr="00041D2F" w:rsidRDefault="006F76CC" w:rsidP="003B7824">
            <w:pPr>
              <w:pStyle w:val="Akapitzlist"/>
              <w:suppressAutoHyphens/>
              <w:autoSpaceDN w:val="0"/>
              <w:ind w:left="0"/>
              <w:contextualSpacing w:val="0"/>
              <w:jc w:val="both"/>
              <w:textAlignment w:val="baseline"/>
              <w:rPr>
                <w:rFonts w:cs="Calibri"/>
                <w:lang w:val="en-US"/>
              </w:rPr>
            </w:pPr>
          </w:p>
        </w:tc>
        <w:tc>
          <w:tcPr>
            <w:tcW w:w="1639" w:type="dxa"/>
          </w:tcPr>
          <w:p w14:paraId="01DC0CC5" w14:textId="77777777" w:rsidR="006F76CC" w:rsidRPr="00DB0CA5" w:rsidRDefault="006F76CC" w:rsidP="003B7824">
            <w:pPr>
              <w:spacing w:line="276" w:lineRule="auto"/>
              <w:jc w:val="both"/>
              <w:rPr>
                <w:rFonts w:ascii="Calibri" w:eastAsia="Calibri" w:hAnsi="Calibri" w:cs="Calibri"/>
                <w:sz w:val="22"/>
                <w:szCs w:val="22"/>
              </w:rPr>
            </w:pPr>
          </w:p>
          <w:p w14:paraId="71E28B60" w14:textId="77777777" w:rsidR="006F76CC" w:rsidRPr="00DB0CA5" w:rsidRDefault="006F76CC" w:rsidP="003B7824">
            <w:pPr>
              <w:spacing w:line="276" w:lineRule="auto"/>
              <w:jc w:val="both"/>
              <w:rPr>
                <w:rFonts w:ascii="Calibri" w:eastAsia="Calibri" w:hAnsi="Calibri" w:cs="Calibri"/>
                <w:sz w:val="22"/>
                <w:szCs w:val="22"/>
              </w:rPr>
            </w:pPr>
            <w:r>
              <w:rPr>
                <w:rFonts w:ascii="Calibri" w:eastAsia="Calibri" w:hAnsi="Calibri" w:cs="Calibri"/>
                <w:sz w:val="22"/>
                <w:szCs w:val="22"/>
                <w:lang w:val="en"/>
              </w:rPr>
              <w:t>……………………….</w:t>
            </w:r>
          </w:p>
          <w:p w14:paraId="1B09C95B" w14:textId="77777777" w:rsidR="006F76CC" w:rsidRPr="00DB0CA5" w:rsidRDefault="006F76CC" w:rsidP="003B7824">
            <w:pPr>
              <w:spacing w:line="276" w:lineRule="auto"/>
              <w:jc w:val="both"/>
              <w:rPr>
                <w:rFonts w:ascii="Calibri" w:eastAsia="Calibri" w:hAnsi="Calibri" w:cs="Calibri"/>
                <w:sz w:val="22"/>
                <w:szCs w:val="22"/>
              </w:rPr>
            </w:pPr>
          </w:p>
          <w:p w14:paraId="617E6C9E" w14:textId="77777777" w:rsidR="006F76CC" w:rsidRPr="00DB0CA5" w:rsidRDefault="006F76CC" w:rsidP="003B7824">
            <w:pPr>
              <w:spacing w:line="276" w:lineRule="auto"/>
              <w:jc w:val="both"/>
              <w:rPr>
                <w:rFonts w:ascii="Calibri" w:eastAsia="Calibri" w:hAnsi="Calibri" w:cs="Calibri"/>
                <w:sz w:val="22"/>
                <w:szCs w:val="22"/>
              </w:rPr>
            </w:pPr>
            <w:r>
              <w:rPr>
                <w:rFonts w:ascii="Calibri" w:eastAsia="Calibri" w:hAnsi="Calibri" w:cs="Calibri"/>
                <w:sz w:val="22"/>
                <w:szCs w:val="22"/>
                <w:lang w:val="en"/>
              </w:rPr>
              <w:t>Currency: ……….</w:t>
            </w:r>
          </w:p>
        </w:tc>
        <w:tc>
          <w:tcPr>
            <w:tcW w:w="1268" w:type="dxa"/>
          </w:tcPr>
          <w:p w14:paraId="4A19CAF4" w14:textId="77777777" w:rsidR="006F76CC" w:rsidRPr="00DB0CA5" w:rsidRDefault="006F76CC" w:rsidP="003B7824">
            <w:pPr>
              <w:spacing w:line="276" w:lineRule="auto"/>
              <w:jc w:val="both"/>
              <w:rPr>
                <w:rFonts w:ascii="Calibri" w:eastAsia="Calibri" w:hAnsi="Calibri" w:cs="Calibri"/>
                <w:sz w:val="22"/>
                <w:szCs w:val="22"/>
              </w:rPr>
            </w:pPr>
          </w:p>
        </w:tc>
        <w:tc>
          <w:tcPr>
            <w:tcW w:w="2794" w:type="dxa"/>
          </w:tcPr>
          <w:p w14:paraId="5A8BDF83" w14:textId="77777777" w:rsidR="006F76CC" w:rsidRPr="00DB0CA5" w:rsidRDefault="006F76CC" w:rsidP="003B7824">
            <w:pPr>
              <w:spacing w:line="276" w:lineRule="auto"/>
              <w:jc w:val="both"/>
              <w:rPr>
                <w:rFonts w:ascii="Calibri" w:eastAsia="Calibri" w:hAnsi="Calibri" w:cs="Calibri"/>
                <w:sz w:val="22"/>
                <w:szCs w:val="22"/>
              </w:rPr>
            </w:pPr>
          </w:p>
          <w:p w14:paraId="430A7B82" w14:textId="77777777" w:rsidR="006F76CC" w:rsidRPr="00DB0CA5" w:rsidRDefault="006F76CC" w:rsidP="00350A61">
            <w:pPr>
              <w:spacing w:line="276" w:lineRule="auto"/>
              <w:jc w:val="both"/>
              <w:rPr>
                <w:rFonts w:ascii="Calibri" w:eastAsia="Calibri" w:hAnsi="Calibri" w:cs="Calibri"/>
                <w:sz w:val="22"/>
                <w:szCs w:val="22"/>
              </w:rPr>
            </w:pPr>
            <w:r>
              <w:rPr>
                <w:rFonts w:ascii="Calibri" w:eastAsia="Calibri" w:hAnsi="Calibri" w:cs="Calibri"/>
                <w:sz w:val="22"/>
                <w:szCs w:val="22"/>
                <w:lang w:val="en"/>
              </w:rPr>
              <w:t>……………………….</w:t>
            </w:r>
          </w:p>
          <w:p w14:paraId="0430F8AE" w14:textId="77777777" w:rsidR="006F76CC" w:rsidRPr="00DB0CA5" w:rsidRDefault="006F76CC" w:rsidP="00350A61">
            <w:pPr>
              <w:spacing w:line="276" w:lineRule="auto"/>
              <w:jc w:val="both"/>
              <w:rPr>
                <w:rFonts w:ascii="Calibri" w:eastAsia="Calibri" w:hAnsi="Calibri" w:cs="Calibri"/>
                <w:sz w:val="22"/>
                <w:szCs w:val="22"/>
              </w:rPr>
            </w:pPr>
          </w:p>
          <w:p w14:paraId="65C0E581" w14:textId="77777777" w:rsidR="006F76CC" w:rsidRPr="00DB0CA5" w:rsidRDefault="006F76CC" w:rsidP="00350A61">
            <w:pPr>
              <w:spacing w:line="276" w:lineRule="auto"/>
              <w:jc w:val="both"/>
              <w:rPr>
                <w:rFonts w:ascii="Calibri" w:eastAsia="Calibri" w:hAnsi="Calibri" w:cs="Calibri"/>
                <w:sz w:val="22"/>
                <w:szCs w:val="22"/>
              </w:rPr>
            </w:pPr>
            <w:r>
              <w:rPr>
                <w:rFonts w:ascii="Calibri" w:eastAsia="Calibri" w:hAnsi="Calibri" w:cs="Calibri"/>
                <w:sz w:val="22"/>
                <w:szCs w:val="22"/>
                <w:lang w:val="en"/>
              </w:rPr>
              <w:t>Currency: ……….</w:t>
            </w:r>
          </w:p>
        </w:tc>
      </w:tr>
    </w:tbl>
    <w:p w14:paraId="6702F91C" w14:textId="77777777" w:rsidR="009912EC" w:rsidRDefault="009912EC" w:rsidP="00E2706B">
      <w:pPr>
        <w:spacing w:line="276" w:lineRule="auto"/>
        <w:jc w:val="both"/>
        <w:rPr>
          <w:rFonts w:ascii="Calibri Light" w:hAnsi="Calibri Light" w:cs="Calibri Light"/>
          <w:sz w:val="20"/>
          <w:szCs w:val="20"/>
        </w:rPr>
      </w:pPr>
    </w:p>
    <w:p w14:paraId="3EB7F319" w14:textId="77777777" w:rsidR="00A330DD" w:rsidRDefault="00C31492" w:rsidP="6B6D2F67">
      <w:pPr>
        <w:pStyle w:val="Akapitzlist"/>
        <w:spacing w:after="240" w:line="240" w:lineRule="auto"/>
        <w:ind w:left="0"/>
        <w:jc w:val="both"/>
        <w:rPr>
          <w:rFonts w:cs="Calibri"/>
          <w:lang w:val="en-US"/>
        </w:rPr>
      </w:pPr>
      <w:r w:rsidRPr="6B6D2F67">
        <w:rPr>
          <w:rFonts w:cs="Calibri"/>
          <w:lang w:val="en-US"/>
        </w:rPr>
        <w:t>I/We hereby state that we read the wording of the Request for Quotation and have no reservation as well as that we obtained information necessary to properly implement the Contract.</w:t>
      </w:r>
    </w:p>
    <w:p w14:paraId="053BF4D9" w14:textId="4A567B5B" w:rsidR="00DD4A3D" w:rsidRPr="00041D2F" w:rsidRDefault="00DD4A3D" w:rsidP="00C31492">
      <w:pPr>
        <w:pStyle w:val="Akapitzlist"/>
        <w:spacing w:after="240" w:line="240" w:lineRule="auto"/>
        <w:ind w:left="0"/>
        <w:jc w:val="both"/>
        <w:rPr>
          <w:rFonts w:cs="Calibri"/>
          <w:lang w:val="en-US"/>
        </w:rPr>
      </w:pPr>
      <w:r w:rsidRPr="00DD4A3D">
        <w:rPr>
          <w:rFonts w:cs="Calibri"/>
          <w:lang w:val="en-US"/>
        </w:rPr>
        <w:t>We declare that we meet the other requirements and parameters specified in the above-mentioned request for quotation No. 1/202</w:t>
      </w:r>
      <w:r w:rsidR="00B655EA">
        <w:rPr>
          <w:rFonts w:cs="Calibri"/>
          <w:lang w:val="en-US"/>
        </w:rPr>
        <w:t>6</w:t>
      </w:r>
      <w:r w:rsidRPr="00DD4A3D">
        <w:rPr>
          <w:rFonts w:cs="Calibri"/>
          <w:lang w:val="en-US"/>
        </w:rPr>
        <w:t>/FENG 1.1. and its annexes.</w:t>
      </w:r>
    </w:p>
    <w:p w14:paraId="31F5E624" w14:textId="77777777" w:rsidR="00C31492" w:rsidRPr="00041D2F" w:rsidRDefault="00C31492" w:rsidP="00A330DD">
      <w:pPr>
        <w:pStyle w:val="Akapitzlist"/>
        <w:spacing w:after="240" w:line="240" w:lineRule="auto"/>
        <w:ind w:left="0"/>
        <w:jc w:val="both"/>
        <w:rPr>
          <w:rFonts w:cs="Calibri"/>
          <w:lang w:val="en-US"/>
        </w:rPr>
      </w:pPr>
    </w:p>
    <w:p w14:paraId="418AC7AC" w14:textId="77777777" w:rsidR="009226EC" w:rsidRPr="00041D2F" w:rsidRDefault="009226EC" w:rsidP="00A330DD">
      <w:pPr>
        <w:pStyle w:val="Akapitzlist"/>
        <w:spacing w:after="240" w:line="240" w:lineRule="auto"/>
        <w:ind w:left="0"/>
        <w:jc w:val="both"/>
        <w:rPr>
          <w:rFonts w:cs="Calibri"/>
          <w:lang w:val="en-US"/>
        </w:rPr>
      </w:pPr>
      <w:r>
        <w:rPr>
          <w:rFonts w:cs="Calibri"/>
          <w:lang w:val="en"/>
        </w:rPr>
        <w:t xml:space="preserve">I/We declare that the given price includes any and all costs necessary for the proper execution of this contract. </w:t>
      </w:r>
    </w:p>
    <w:p w14:paraId="041AEE1A" w14:textId="77777777" w:rsidR="00A330DD" w:rsidRPr="00041D2F" w:rsidRDefault="00A330DD" w:rsidP="00A330DD">
      <w:pPr>
        <w:pStyle w:val="Akapitzlist"/>
        <w:spacing w:after="240" w:line="240" w:lineRule="auto"/>
        <w:ind w:left="0"/>
        <w:jc w:val="both"/>
        <w:rPr>
          <w:rFonts w:cs="Calibri"/>
          <w:lang w:val="en-US"/>
        </w:rPr>
      </w:pPr>
    </w:p>
    <w:p w14:paraId="182CFC0B" w14:textId="77777777" w:rsidR="00F21434" w:rsidRPr="00041D2F" w:rsidRDefault="004459CE" w:rsidP="00253C8B">
      <w:pPr>
        <w:pStyle w:val="Akapitzlist"/>
        <w:spacing w:after="240" w:line="240" w:lineRule="auto"/>
        <w:ind w:left="0"/>
        <w:jc w:val="both"/>
        <w:rPr>
          <w:rFonts w:cs="Calibri"/>
          <w:lang w:val="en-US"/>
        </w:rPr>
      </w:pPr>
      <w:r>
        <w:rPr>
          <w:rFonts w:cs="Calibri"/>
          <w:lang w:val="en"/>
        </w:rPr>
        <w:t>In the event my/our tender is selected, I/We hereby undertake to enter into the Agreement at a place and time specified by the Contracting Authority.</w:t>
      </w:r>
    </w:p>
    <w:p w14:paraId="10CDE600" w14:textId="77777777" w:rsidR="00A330DD" w:rsidRPr="00041D2F" w:rsidRDefault="00A330DD" w:rsidP="00A330DD">
      <w:pPr>
        <w:pStyle w:val="Akapitzlist"/>
        <w:spacing w:after="0" w:line="240" w:lineRule="auto"/>
        <w:ind w:left="0"/>
        <w:jc w:val="both"/>
        <w:rPr>
          <w:rFonts w:cs="Calibri"/>
          <w:lang w:val="en-US"/>
        </w:rPr>
      </w:pPr>
    </w:p>
    <w:p w14:paraId="45FD43B9" w14:textId="4203EB2B" w:rsidR="00EB5131" w:rsidRPr="00D526D5" w:rsidRDefault="00EB5131" w:rsidP="00EB5131">
      <w:pPr>
        <w:pStyle w:val="Akapitzlist"/>
        <w:spacing w:after="0" w:line="360" w:lineRule="auto"/>
        <w:ind w:left="0"/>
        <w:jc w:val="both"/>
        <w:rPr>
          <w:rFonts w:cs="Calibri"/>
          <w:lang w:val="en"/>
        </w:rPr>
      </w:pPr>
      <w:r>
        <w:rPr>
          <w:rFonts w:cs="Calibri"/>
          <w:lang w:val="en"/>
        </w:rPr>
        <w:t xml:space="preserve">The tender is valid for </w:t>
      </w:r>
      <w:r w:rsidR="00D526D5">
        <w:rPr>
          <w:rFonts w:cs="Calibri"/>
          <w:lang w:val="en"/>
        </w:rPr>
        <w:t>3</w:t>
      </w:r>
      <w:r w:rsidR="00563E21">
        <w:rPr>
          <w:rFonts w:cs="Calibri"/>
          <w:lang w:val="en"/>
        </w:rPr>
        <w:t>0</w:t>
      </w:r>
      <w:r>
        <w:rPr>
          <w:rFonts w:cs="Calibri"/>
          <w:lang w:val="en"/>
        </w:rPr>
        <w:t xml:space="preserve"> days.</w:t>
      </w:r>
    </w:p>
    <w:p w14:paraId="6B4A7061" w14:textId="342C6330" w:rsidR="002D1442" w:rsidRDefault="00A20235" w:rsidP="00EC5A83">
      <w:pPr>
        <w:rPr>
          <w:rFonts w:ascii="Calibri" w:eastAsia="Calibri" w:hAnsi="Calibri" w:cs="Calibri"/>
          <w:sz w:val="22"/>
          <w:szCs w:val="22"/>
          <w:lang w:val="en"/>
        </w:rPr>
      </w:pPr>
      <w:r w:rsidRPr="00A20235">
        <w:rPr>
          <w:rFonts w:ascii="Calibri" w:eastAsia="Calibri" w:hAnsi="Calibri" w:cs="Calibri"/>
          <w:sz w:val="22"/>
          <w:szCs w:val="22"/>
          <w:lang w:val="en"/>
        </w:rPr>
        <w:t>Order lead time</w:t>
      </w:r>
      <w:r>
        <w:rPr>
          <w:rFonts w:ascii="Calibri" w:eastAsia="Calibri" w:hAnsi="Calibri" w:cs="Calibri"/>
          <w:sz w:val="22"/>
          <w:szCs w:val="22"/>
          <w:lang w:val="en"/>
        </w:rPr>
        <w:t xml:space="preserve"> </w:t>
      </w:r>
      <w:r w:rsidR="0067745A">
        <w:rPr>
          <w:rFonts w:ascii="Calibri" w:eastAsia="Calibri" w:hAnsi="Calibri" w:cs="Calibri"/>
          <w:sz w:val="22"/>
          <w:szCs w:val="22"/>
          <w:lang w:val="en"/>
        </w:rPr>
        <w:t>…….</w:t>
      </w:r>
      <w:r w:rsidRPr="00A20235">
        <w:rPr>
          <w:rFonts w:ascii="Calibri" w:eastAsia="Calibri" w:hAnsi="Calibri" w:cs="Calibri"/>
          <w:sz w:val="22"/>
          <w:szCs w:val="22"/>
          <w:lang w:val="en"/>
        </w:rPr>
        <w:t>....... months counting from the date of conclusion of the contract</w:t>
      </w:r>
      <w:r>
        <w:rPr>
          <w:rFonts w:ascii="Calibri" w:eastAsia="Calibri" w:hAnsi="Calibri" w:cs="Calibri"/>
          <w:sz w:val="22"/>
          <w:szCs w:val="22"/>
          <w:lang w:val="en"/>
        </w:rPr>
        <w:t>.</w:t>
      </w:r>
    </w:p>
    <w:p w14:paraId="3E994DB6" w14:textId="77777777" w:rsidR="00A20235" w:rsidRPr="00DB0CA5" w:rsidRDefault="00A20235" w:rsidP="00EC5A83">
      <w:pPr>
        <w:rPr>
          <w:rFonts w:ascii="Calibri" w:eastAsia="Calibri" w:hAnsi="Calibri" w:cs="Calibri"/>
          <w:sz w:val="22"/>
          <w:szCs w:val="22"/>
        </w:rPr>
      </w:pPr>
    </w:p>
    <w:p w14:paraId="4C881685" w14:textId="77777777" w:rsidR="00175991" w:rsidRPr="00DB0CA5" w:rsidRDefault="00175991" w:rsidP="00EC5A83">
      <w:pPr>
        <w:rPr>
          <w:rFonts w:ascii="Calibri" w:eastAsia="Calibri" w:hAnsi="Calibri" w:cs="Calibri"/>
          <w:sz w:val="22"/>
          <w:szCs w:val="22"/>
        </w:rPr>
      </w:pPr>
    </w:p>
    <w:p w14:paraId="585A1683" w14:textId="77777777" w:rsidR="00F63610" w:rsidRPr="00041D2F" w:rsidRDefault="00F63610" w:rsidP="00F63610">
      <w:pPr>
        <w:pStyle w:val="Akapitzlist"/>
        <w:spacing w:after="0" w:line="360" w:lineRule="auto"/>
        <w:ind w:left="0"/>
        <w:jc w:val="both"/>
        <w:rPr>
          <w:rFonts w:cs="Calibri"/>
          <w:lang w:val="en-US"/>
        </w:rPr>
      </w:pPr>
      <w:r>
        <w:rPr>
          <w:rFonts w:cs="Calibri"/>
          <w:lang w:val="en"/>
        </w:rPr>
        <w:t xml:space="preserve">Contact person in respect to the contract: </w:t>
      </w:r>
    </w:p>
    <w:p w14:paraId="131E7ED4" w14:textId="77777777" w:rsidR="00F63610" w:rsidRPr="00041D2F" w:rsidRDefault="00F63610" w:rsidP="00F63610">
      <w:pPr>
        <w:pStyle w:val="Akapitzlist"/>
        <w:spacing w:after="0" w:line="360" w:lineRule="auto"/>
        <w:ind w:left="0"/>
        <w:jc w:val="both"/>
        <w:rPr>
          <w:rFonts w:cs="Calibri"/>
          <w:lang w:val="en-US"/>
        </w:rPr>
      </w:pPr>
      <w:r>
        <w:rPr>
          <w:rFonts w:cs="Calibri"/>
          <w:lang w:val="en"/>
        </w:rPr>
        <w:t>…………………………………………………………………..</w:t>
      </w:r>
    </w:p>
    <w:p w14:paraId="13F43953" w14:textId="77777777" w:rsidR="00F63610" w:rsidRPr="00041D2F" w:rsidRDefault="00F63610" w:rsidP="00F63610">
      <w:pPr>
        <w:pStyle w:val="Akapitzlist"/>
        <w:spacing w:after="0" w:line="360" w:lineRule="auto"/>
        <w:ind w:left="0"/>
        <w:jc w:val="both"/>
        <w:rPr>
          <w:rFonts w:cs="Calibri"/>
          <w:lang w:val="en-US"/>
        </w:rPr>
      </w:pPr>
      <w:r>
        <w:rPr>
          <w:rFonts w:cs="Calibri"/>
          <w:lang w:val="en"/>
        </w:rPr>
        <w:t>Tel. …………………………………………………………….</w:t>
      </w:r>
    </w:p>
    <w:p w14:paraId="1B47E25F" w14:textId="77777777" w:rsidR="00F63610" w:rsidRPr="00041D2F" w:rsidRDefault="00F63610" w:rsidP="00F63610">
      <w:pPr>
        <w:pStyle w:val="Akapitzlist"/>
        <w:spacing w:after="0" w:line="360" w:lineRule="auto"/>
        <w:ind w:left="0"/>
        <w:jc w:val="both"/>
        <w:rPr>
          <w:rFonts w:cs="Calibri"/>
          <w:lang w:val="en-US"/>
        </w:rPr>
      </w:pPr>
      <w:r>
        <w:rPr>
          <w:rFonts w:cs="Calibri"/>
          <w:lang w:val="en"/>
        </w:rPr>
        <w:t>e-mail: ……………………………………………………….</w:t>
      </w:r>
    </w:p>
    <w:p w14:paraId="2FC41959" w14:textId="77777777" w:rsidR="001E2CCA" w:rsidRPr="00041D2F" w:rsidRDefault="001E2CCA" w:rsidP="00F63610">
      <w:pPr>
        <w:pStyle w:val="Akapitzlist"/>
        <w:spacing w:after="0" w:line="360" w:lineRule="auto"/>
        <w:ind w:left="0"/>
        <w:jc w:val="both"/>
        <w:rPr>
          <w:rFonts w:cs="Calibri"/>
          <w:lang w:val="en-US"/>
        </w:rPr>
      </w:pPr>
    </w:p>
    <w:p w14:paraId="110D4613" w14:textId="77777777" w:rsidR="001E2CCA" w:rsidRPr="00DB0CA5" w:rsidRDefault="001E2CCA" w:rsidP="001E2CCA">
      <w:pPr>
        <w:spacing w:after="240" w:line="276" w:lineRule="auto"/>
        <w:jc w:val="both"/>
        <w:rPr>
          <w:rFonts w:ascii="Calibri" w:hAnsi="Calibri" w:cs="Calibri"/>
          <w:sz w:val="22"/>
          <w:szCs w:val="22"/>
        </w:rPr>
      </w:pPr>
      <w:r>
        <w:rPr>
          <w:rFonts w:ascii="Calibri" w:hAnsi="Calibri" w:cs="Calibri"/>
          <w:sz w:val="22"/>
          <w:szCs w:val="22"/>
          <w:lang w:val="en"/>
        </w:rPr>
        <w:t xml:space="preserve">I/We declare that we have fulfilled the information obligations provided for in Article 13 or Article 14 of the GDPR regarding natural persons from whom we have directly or indirectly obtained personal data in order to apply for the award of a public contract in these procedures. </w:t>
      </w:r>
    </w:p>
    <w:p w14:paraId="4545F91B" w14:textId="77777777" w:rsidR="00591482" w:rsidRPr="00041D2F" w:rsidRDefault="00591482" w:rsidP="00F63610">
      <w:pPr>
        <w:pStyle w:val="Akapitzlist"/>
        <w:spacing w:after="0" w:line="360" w:lineRule="auto"/>
        <w:ind w:left="0"/>
        <w:jc w:val="both"/>
        <w:rPr>
          <w:rFonts w:cs="Calibri"/>
          <w:lang w:val="en-US"/>
        </w:rPr>
      </w:pPr>
    </w:p>
    <w:p w14:paraId="28724F1C" w14:textId="77777777" w:rsidR="004459CE" w:rsidRPr="00041D2F" w:rsidRDefault="00EC3B9C" w:rsidP="00FC57B8">
      <w:pPr>
        <w:pStyle w:val="Akapitzlist"/>
        <w:spacing w:after="0" w:line="240" w:lineRule="auto"/>
        <w:ind w:left="360"/>
        <w:jc w:val="both"/>
        <w:rPr>
          <w:rFonts w:cs="Calibri"/>
          <w:lang w:val="en-US"/>
        </w:rPr>
      </w:pPr>
      <w:r>
        <w:rPr>
          <w:rFonts w:cs="Calibri"/>
          <w:lang w:val="en"/>
        </w:rPr>
        <w:t xml:space="preserve"> </w:t>
      </w:r>
    </w:p>
    <w:p w14:paraId="4451B7E5" w14:textId="77777777" w:rsidR="00E86E5D" w:rsidRPr="00DB0CA5" w:rsidRDefault="00E86E5D" w:rsidP="00F63610">
      <w:pPr>
        <w:jc w:val="both"/>
        <w:rPr>
          <w:rFonts w:ascii="Calibri" w:hAnsi="Calibri" w:cs="Calibri"/>
          <w:sz w:val="22"/>
          <w:szCs w:val="22"/>
        </w:rPr>
      </w:pPr>
    </w:p>
    <w:p w14:paraId="0E08940D" w14:textId="77777777" w:rsidR="004459CE" w:rsidRPr="00DB0CA5" w:rsidRDefault="00253C8B" w:rsidP="00253C8B">
      <w:pPr>
        <w:tabs>
          <w:tab w:val="center" w:pos="7088"/>
        </w:tabs>
        <w:jc w:val="both"/>
        <w:rPr>
          <w:rFonts w:ascii="Calibri" w:hAnsi="Calibri" w:cs="Calibri"/>
          <w:sz w:val="22"/>
          <w:szCs w:val="22"/>
        </w:rPr>
      </w:pPr>
      <w:r>
        <w:rPr>
          <w:rFonts w:ascii="Calibri" w:hAnsi="Calibri" w:cs="Calibri"/>
          <w:sz w:val="22"/>
          <w:szCs w:val="22"/>
          <w:lang w:val="en"/>
        </w:rPr>
        <w:tab/>
        <w:t>………………………………………….</w:t>
      </w:r>
    </w:p>
    <w:p w14:paraId="7F1B892A" w14:textId="7296DB83" w:rsidR="00FC57B8" w:rsidRDefault="00253C8B" w:rsidP="00277D61">
      <w:pPr>
        <w:tabs>
          <w:tab w:val="center" w:pos="7088"/>
          <w:tab w:val="center" w:pos="7797"/>
        </w:tabs>
        <w:jc w:val="both"/>
        <w:rPr>
          <w:rFonts w:ascii="Calibri" w:hAnsi="Calibri" w:cs="Calibri"/>
          <w:i/>
          <w:iCs/>
          <w:sz w:val="22"/>
          <w:szCs w:val="22"/>
          <w:lang w:val="en"/>
        </w:rPr>
      </w:pPr>
      <w:r>
        <w:rPr>
          <w:rFonts w:ascii="Calibri" w:hAnsi="Calibri" w:cs="Calibri"/>
          <w:sz w:val="22"/>
          <w:szCs w:val="22"/>
          <w:lang w:val="en"/>
        </w:rPr>
        <w:tab/>
      </w:r>
      <w:r>
        <w:rPr>
          <w:rFonts w:ascii="Calibri" w:hAnsi="Calibri" w:cs="Calibri"/>
          <w:i/>
          <w:iCs/>
          <w:sz w:val="22"/>
          <w:szCs w:val="22"/>
          <w:lang w:val="en"/>
        </w:rPr>
        <w:t>Date and signature of the Economic Operator</w:t>
      </w:r>
    </w:p>
    <w:p w14:paraId="58E0D3F5" w14:textId="77777777" w:rsidR="00771D76" w:rsidRDefault="00771D76" w:rsidP="00277D61">
      <w:pPr>
        <w:tabs>
          <w:tab w:val="center" w:pos="7088"/>
          <w:tab w:val="center" w:pos="7797"/>
        </w:tabs>
        <w:jc w:val="both"/>
        <w:rPr>
          <w:rFonts w:ascii="Calibri" w:hAnsi="Calibri" w:cs="Calibri"/>
          <w:i/>
          <w:iCs/>
          <w:sz w:val="22"/>
          <w:szCs w:val="22"/>
          <w:lang w:val="en"/>
        </w:rPr>
      </w:pPr>
    </w:p>
    <w:p w14:paraId="0D30B939" w14:textId="77777777" w:rsidR="00771D76" w:rsidRPr="00277D61" w:rsidRDefault="00771D76" w:rsidP="00277D61">
      <w:pPr>
        <w:tabs>
          <w:tab w:val="center" w:pos="7088"/>
          <w:tab w:val="center" w:pos="7797"/>
        </w:tabs>
        <w:jc w:val="both"/>
        <w:rPr>
          <w:rFonts w:ascii="Calibri" w:hAnsi="Calibri" w:cs="Calibri"/>
          <w:i/>
          <w:sz w:val="22"/>
          <w:szCs w:val="22"/>
        </w:rPr>
      </w:pPr>
    </w:p>
    <w:p w14:paraId="7214895F" w14:textId="4E98B936" w:rsidR="00FB2099" w:rsidRDefault="00FB2099" w:rsidP="00A330DD">
      <w:pPr>
        <w:ind w:firstLine="360"/>
        <w:jc w:val="both"/>
        <w:rPr>
          <w:rFonts w:ascii="Calibri" w:hAnsi="Calibri" w:cs="Calibri"/>
          <w:sz w:val="22"/>
          <w:szCs w:val="22"/>
        </w:rPr>
      </w:pPr>
      <w:r>
        <w:rPr>
          <w:rFonts w:ascii="Calibri" w:hAnsi="Calibri" w:cs="Calibri"/>
          <w:sz w:val="22"/>
          <w:szCs w:val="22"/>
        </w:rPr>
        <w:t>____________________________________________________________________________________</w:t>
      </w:r>
    </w:p>
    <w:p w14:paraId="205CEE75" w14:textId="77777777" w:rsidR="00FB2099" w:rsidRDefault="00FB2099" w:rsidP="00FB2099">
      <w:pPr>
        <w:jc w:val="both"/>
        <w:rPr>
          <w:rFonts w:ascii="Calibri" w:hAnsi="Calibri" w:cs="Calibri"/>
          <w:sz w:val="22"/>
          <w:szCs w:val="22"/>
        </w:rPr>
      </w:pPr>
    </w:p>
    <w:p w14:paraId="4FBD6DCD" w14:textId="57D8E7CA" w:rsidR="00FB2099" w:rsidRDefault="00FB2099" w:rsidP="00FB2099">
      <w:pPr>
        <w:jc w:val="right"/>
        <w:rPr>
          <w:rFonts w:ascii="Calibri" w:hAnsi="Calibri" w:cs="Calibri"/>
          <w:i/>
          <w:iCs/>
          <w:sz w:val="22"/>
          <w:szCs w:val="22"/>
          <w:lang w:val="en"/>
        </w:rPr>
      </w:pPr>
      <w:r>
        <w:rPr>
          <w:rFonts w:ascii="Calibri" w:hAnsi="Calibri" w:cs="Calibri"/>
          <w:i/>
          <w:iCs/>
          <w:sz w:val="22"/>
          <w:szCs w:val="22"/>
          <w:lang w:val="en"/>
        </w:rPr>
        <w:t>Appendix no. 2 the Request NO. 1/202</w:t>
      </w:r>
      <w:r w:rsidR="00771D76">
        <w:rPr>
          <w:rFonts w:ascii="Calibri" w:hAnsi="Calibri" w:cs="Calibri"/>
          <w:i/>
          <w:iCs/>
          <w:sz w:val="22"/>
          <w:szCs w:val="22"/>
          <w:lang w:val="en"/>
        </w:rPr>
        <w:t>6</w:t>
      </w:r>
      <w:r>
        <w:rPr>
          <w:rFonts w:ascii="Calibri" w:hAnsi="Calibri" w:cs="Calibri"/>
          <w:i/>
          <w:iCs/>
          <w:sz w:val="22"/>
          <w:szCs w:val="22"/>
          <w:lang w:val="en"/>
        </w:rPr>
        <w:t>/FENG 1.1</w:t>
      </w:r>
    </w:p>
    <w:p w14:paraId="48BAF89C" w14:textId="77777777" w:rsidR="00FB2099" w:rsidRPr="000376BE" w:rsidRDefault="00FB2099" w:rsidP="00FB2099">
      <w:pPr>
        <w:jc w:val="right"/>
        <w:rPr>
          <w:rFonts w:ascii="Calibri" w:hAnsi="Calibri" w:cs="Calibri"/>
          <w:i/>
          <w:sz w:val="22"/>
          <w:szCs w:val="22"/>
        </w:rPr>
      </w:pPr>
    </w:p>
    <w:p w14:paraId="312A23E5" w14:textId="77777777" w:rsidR="00FB2099" w:rsidRPr="000376BE" w:rsidRDefault="00FB2099" w:rsidP="00FB2099">
      <w:pPr>
        <w:rPr>
          <w:rFonts w:ascii="Calibri" w:hAnsi="Calibri" w:cs="Calibri"/>
          <w:i/>
          <w:sz w:val="22"/>
          <w:szCs w:val="22"/>
        </w:rPr>
      </w:pPr>
      <w:r>
        <w:rPr>
          <w:rFonts w:ascii="Calibri" w:hAnsi="Calibri" w:cs="Calibri"/>
          <w:i/>
          <w:iCs/>
          <w:sz w:val="22"/>
          <w:szCs w:val="22"/>
          <w:lang w:val="en"/>
        </w:rPr>
        <w:t xml:space="preserve">Name of the Economic Operator </w:t>
      </w:r>
    </w:p>
    <w:p w14:paraId="38AFDA8A" w14:textId="77777777" w:rsidR="00FB2099" w:rsidRDefault="00FB2099" w:rsidP="00FB2099">
      <w:pPr>
        <w:rPr>
          <w:rFonts w:ascii="Calibri" w:hAnsi="Calibri" w:cs="Calibri"/>
          <w:i/>
          <w:sz w:val="22"/>
          <w:szCs w:val="22"/>
        </w:rPr>
      </w:pPr>
    </w:p>
    <w:p w14:paraId="4D5FAB83" w14:textId="77777777" w:rsidR="00FB2099" w:rsidRPr="000376BE" w:rsidRDefault="00FB2099" w:rsidP="00FB2099">
      <w:pPr>
        <w:rPr>
          <w:rFonts w:ascii="Calibri" w:hAnsi="Calibri" w:cs="Calibri"/>
          <w:i/>
          <w:sz w:val="22"/>
          <w:szCs w:val="22"/>
        </w:rPr>
      </w:pPr>
    </w:p>
    <w:p w14:paraId="6A439016" w14:textId="77777777" w:rsidR="00FB2099" w:rsidRPr="000376BE" w:rsidRDefault="00FB2099" w:rsidP="00FB2099">
      <w:pPr>
        <w:rPr>
          <w:rFonts w:ascii="Calibri" w:hAnsi="Calibri" w:cs="Calibri"/>
          <w:i/>
          <w:sz w:val="22"/>
          <w:szCs w:val="22"/>
        </w:rPr>
      </w:pPr>
      <w:r>
        <w:rPr>
          <w:rFonts w:ascii="Calibri" w:hAnsi="Calibri" w:cs="Calibri"/>
          <w:i/>
          <w:iCs/>
          <w:sz w:val="22"/>
          <w:szCs w:val="22"/>
          <w:lang w:val="en"/>
        </w:rPr>
        <w:t>………………………………………………</w:t>
      </w:r>
    </w:p>
    <w:p w14:paraId="06765E7C" w14:textId="77777777" w:rsidR="00FB2099" w:rsidRPr="00277D61" w:rsidRDefault="00FB2099" w:rsidP="00FB2099">
      <w:pPr>
        <w:jc w:val="right"/>
        <w:rPr>
          <w:rFonts w:ascii="Calibri" w:hAnsi="Calibri" w:cs="Calibri"/>
          <w:i/>
          <w:iCs/>
          <w:sz w:val="22"/>
          <w:szCs w:val="22"/>
        </w:rPr>
      </w:pPr>
    </w:p>
    <w:p w14:paraId="3CFB917B" w14:textId="47E06458" w:rsidR="00FB2099" w:rsidRPr="00191410" w:rsidRDefault="00FB2099" w:rsidP="00FB2099">
      <w:pPr>
        <w:jc w:val="right"/>
        <w:rPr>
          <w:rFonts w:ascii="Calibri" w:hAnsi="Calibri" w:cs="Calibri"/>
          <w:sz w:val="22"/>
          <w:szCs w:val="22"/>
          <w:lang w:val="pl-PL"/>
        </w:rPr>
      </w:pPr>
      <w:proofErr w:type="spellStart"/>
      <w:r w:rsidRPr="00191410">
        <w:rPr>
          <w:rFonts w:ascii="Calibri" w:hAnsi="Calibri" w:cs="Calibri"/>
          <w:i/>
          <w:iCs/>
          <w:sz w:val="22"/>
          <w:szCs w:val="22"/>
          <w:lang w:val="pl-PL"/>
        </w:rPr>
        <w:t>Contracting</w:t>
      </w:r>
      <w:proofErr w:type="spellEnd"/>
      <w:r w:rsidRPr="00191410">
        <w:rPr>
          <w:rFonts w:ascii="Calibri" w:hAnsi="Calibri" w:cs="Calibri"/>
          <w:i/>
          <w:iCs/>
          <w:sz w:val="22"/>
          <w:szCs w:val="22"/>
          <w:lang w:val="pl-PL"/>
        </w:rPr>
        <w:t xml:space="preserve"> Authority:</w:t>
      </w:r>
      <w:r w:rsidRPr="00191410">
        <w:rPr>
          <w:rFonts w:ascii="Calibri" w:hAnsi="Calibri" w:cs="Calibri"/>
          <w:sz w:val="22"/>
          <w:szCs w:val="22"/>
          <w:lang w:val="pl-PL"/>
        </w:rPr>
        <w:t xml:space="preserve"> </w:t>
      </w:r>
    </w:p>
    <w:p w14:paraId="1A08EE55" w14:textId="77777777" w:rsidR="00FB2099" w:rsidRPr="0071446A" w:rsidRDefault="00FB2099" w:rsidP="00FB2099">
      <w:pPr>
        <w:pStyle w:val="Akapitzlist"/>
        <w:jc w:val="right"/>
        <w:rPr>
          <w:rFonts w:cs="Calibri"/>
        </w:rPr>
      </w:pPr>
      <w:r w:rsidRPr="00191410">
        <w:rPr>
          <w:rFonts w:cs="Calibri"/>
        </w:rPr>
        <w:t xml:space="preserve">NEAPCO </w:t>
      </w:r>
      <w:r>
        <w:rPr>
          <w:rFonts w:cs="Calibri"/>
        </w:rPr>
        <w:t xml:space="preserve">EUROPE </w:t>
      </w:r>
      <w:r w:rsidRPr="00191410">
        <w:rPr>
          <w:rFonts w:cs="Calibri"/>
        </w:rPr>
        <w:t>SPÓŁKA Z OGRANICZONĄ ODPOWIEDZIALNOŚCIĄ</w:t>
      </w:r>
    </w:p>
    <w:p w14:paraId="63ABF3C4" w14:textId="77777777" w:rsidR="00FB2099" w:rsidRPr="00191410" w:rsidRDefault="00FB2099" w:rsidP="00FB2099">
      <w:pPr>
        <w:pStyle w:val="Akapitzlist"/>
        <w:ind w:left="0" w:firstLine="3686"/>
        <w:jc w:val="right"/>
        <w:rPr>
          <w:rFonts w:cs="Calibri"/>
          <w:lang w:val="en-US"/>
        </w:rPr>
      </w:pPr>
      <w:r>
        <w:rPr>
          <w:rFonts w:cs="Calibri"/>
          <w:lang w:val="en"/>
        </w:rPr>
        <w:t>ul. Kaliska 72, 46-320 Praszka</w:t>
      </w:r>
    </w:p>
    <w:p w14:paraId="56B38B94" w14:textId="77777777" w:rsidR="00FB2099" w:rsidRPr="00191410" w:rsidRDefault="00FB2099" w:rsidP="00FB2099">
      <w:pPr>
        <w:pStyle w:val="Akapitzlist"/>
        <w:ind w:left="0" w:firstLine="3686"/>
        <w:jc w:val="right"/>
        <w:rPr>
          <w:rFonts w:cs="Calibri"/>
          <w:lang w:val="en-US"/>
        </w:rPr>
      </w:pPr>
    </w:p>
    <w:p w14:paraId="40FEA3C1" w14:textId="4A96D81A" w:rsidR="00FB2099" w:rsidRPr="00191410" w:rsidRDefault="00FB2099" w:rsidP="00FB2099">
      <w:pPr>
        <w:pStyle w:val="Akapitzlist"/>
        <w:suppressAutoHyphens/>
        <w:autoSpaceDN w:val="0"/>
        <w:ind w:left="0"/>
        <w:contextualSpacing w:val="0"/>
        <w:textAlignment w:val="baseline"/>
        <w:rPr>
          <w:rFonts w:cs="Calibri"/>
          <w:b/>
          <w:bCs/>
          <w:lang w:val="en-US"/>
        </w:rPr>
      </w:pPr>
      <w:r>
        <w:rPr>
          <w:rFonts w:cs="Calibri"/>
          <w:b/>
          <w:bCs/>
          <w:lang w:val="en"/>
        </w:rPr>
        <w:t xml:space="preserve">Declaration on the absence </w:t>
      </w:r>
      <w:r w:rsidR="006D0DD5" w:rsidRPr="006D0DD5">
        <w:rPr>
          <w:rFonts w:cs="Calibri"/>
          <w:b/>
          <w:bCs/>
          <w:lang w:val="en"/>
        </w:rPr>
        <w:t>grounds for exclusion from the proceedings</w:t>
      </w:r>
      <w:r>
        <w:rPr>
          <w:rFonts w:cs="Calibri"/>
          <w:b/>
          <w:bCs/>
          <w:lang w:val="en"/>
        </w:rPr>
        <w:t xml:space="preserve"> - concerns request NO. 1/202</w:t>
      </w:r>
      <w:r w:rsidR="005331B4">
        <w:rPr>
          <w:rFonts w:cs="Calibri"/>
          <w:b/>
          <w:bCs/>
          <w:lang w:val="en"/>
        </w:rPr>
        <w:t>6</w:t>
      </w:r>
      <w:r>
        <w:rPr>
          <w:rFonts w:cs="Calibri"/>
          <w:b/>
          <w:bCs/>
          <w:lang w:val="en"/>
        </w:rPr>
        <w:t xml:space="preserve">/FENG 1.1 </w:t>
      </w:r>
    </w:p>
    <w:p w14:paraId="03DCE7AD" w14:textId="77777777" w:rsidR="00FB2099" w:rsidRPr="00283EC5" w:rsidRDefault="00FB2099" w:rsidP="00FB2099">
      <w:pPr>
        <w:tabs>
          <w:tab w:val="left" w:pos="3261"/>
        </w:tabs>
        <w:rPr>
          <w:rFonts w:ascii="Calibri" w:hAnsi="Calibri" w:cs="Calibri"/>
          <w:b/>
          <w:bCs/>
          <w:kern w:val="3"/>
          <w:sz w:val="22"/>
          <w:szCs w:val="22"/>
        </w:rPr>
      </w:pPr>
      <w:r>
        <w:rPr>
          <w:rFonts w:ascii="Calibri" w:hAnsi="Calibri" w:cs="Calibri"/>
          <w:sz w:val="22"/>
          <w:szCs w:val="22"/>
          <w:lang w:val="en"/>
        </w:rPr>
        <w:t xml:space="preserve">I/We declare that as the Economic Operator submitting the tender in the proceeding entitled: </w:t>
      </w:r>
      <w:bookmarkStart w:id="1" w:name="_Hlk110948313"/>
    </w:p>
    <w:p w14:paraId="4CB0930A" w14:textId="61B29B17" w:rsidR="00FB2099" w:rsidRPr="00283EC5" w:rsidRDefault="00883021" w:rsidP="00FB2099">
      <w:pPr>
        <w:tabs>
          <w:tab w:val="left" w:pos="3261"/>
        </w:tabs>
        <w:rPr>
          <w:rFonts w:ascii="Calibri" w:hAnsi="Calibri" w:cs="Calibri"/>
          <w:b/>
          <w:bCs/>
          <w:kern w:val="3"/>
          <w:sz w:val="22"/>
          <w:szCs w:val="22"/>
        </w:rPr>
      </w:pPr>
      <w:r>
        <w:rPr>
          <w:rFonts w:ascii="Calibri" w:hAnsi="Calibri" w:cs="Calibri"/>
          <w:b/>
          <w:bCs/>
          <w:kern w:val="3"/>
          <w:sz w:val="22"/>
          <w:szCs w:val="22"/>
          <w:lang w:val="en"/>
        </w:rPr>
        <w:t>D</w:t>
      </w:r>
      <w:r w:rsidR="00FB2099">
        <w:rPr>
          <w:rFonts w:ascii="Calibri" w:hAnsi="Calibri" w:cs="Calibri"/>
          <w:b/>
          <w:bCs/>
          <w:kern w:val="3"/>
          <w:sz w:val="22"/>
          <w:szCs w:val="22"/>
          <w:lang w:val="en"/>
        </w:rPr>
        <w:t xml:space="preserve">elivery </w:t>
      </w:r>
      <w:r w:rsidRPr="00883021">
        <w:rPr>
          <w:rFonts w:ascii="Calibri" w:hAnsi="Calibri" w:cs="Calibri"/>
          <w:b/>
          <w:bCs/>
          <w:kern w:val="3"/>
          <w:sz w:val="22"/>
          <w:szCs w:val="22"/>
        </w:rPr>
        <w:t xml:space="preserve">involute-free boots for "Anti-Shudder </w:t>
      </w:r>
      <w:proofErr w:type="spellStart"/>
      <w:r w:rsidRPr="00883021">
        <w:rPr>
          <w:rFonts w:ascii="Calibri" w:hAnsi="Calibri" w:cs="Calibri"/>
          <w:b/>
          <w:bCs/>
          <w:kern w:val="3"/>
          <w:sz w:val="22"/>
          <w:szCs w:val="22"/>
        </w:rPr>
        <w:t>Tripode</w:t>
      </w:r>
      <w:proofErr w:type="spellEnd"/>
      <w:r w:rsidRPr="00883021">
        <w:rPr>
          <w:rFonts w:ascii="Calibri" w:hAnsi="Calibri" w:cs="Calibri"/>
          <w:b/>
          <w:bCs/>
          <w:kern w:val="3"/>
          <w:sz w:val="22"/>
          <w:szCs w:val="22"/>
        </w:rPr>
        <w:t>" joints</w:t>
      </w:r>
      <w:r w:rsidR="00FB2099" w:rsidRPr="009B7383">
        <w:rPr>
          <w:rFonts w:ascii="Calibri" w:hAnsi="Calibri" w:cs="Calibri"/>
          <w:b/>
          <w:bCs/>
          <w:kern w:val="3"/>
          <w:sz w:val="22"/>
          <w:szCs w:val="22"/>
          <w:lang w:val="en"/>
        </w:rPr>
        <w:t>.</w:t>
      </w:r>
    </w:p>
    <w:p w14:paraId="2D05D381" w14:textId="77777777" w:rsidR="00FB2099" w:rsidRDefault="00FB2099" w:rsidP="00FB2099">
      <w:pPr>
        <w:rPr>
          <w:rFonts w:ascii="Calibri" w:hAnsi="Calibri" w:cs="Calibri"/>
          <w:sz w:val="22"/>
          <w:szCs w:val="22"/>
        </w:rPr>
      </w:pPr>
      <w:r>
        <w:rPr>
          <w:rFonts w:ascii="Calibri" w:hAnsi="Calibri" w:cs="Calibri"/>
          <w:sz w:val="22"/>
          <w:szCs w:val="22"/>
          <w:lang w:val="en"/>
        </w:rPr>
        <w:t xml:space="preserve">we declare that: </w:t>
      </w:r>
      <w:bookmarkEnd w:id="1"/>
    </w:p>
    <w:p w14:paraId="538FD2C7" w14:textId="77777777" w:rsidR="00FB2099" w:rsidRDefault="00FB2099" w:rsidP="00FB2099">
      <w:pPr>
        <w:jc w:val="both"/>
        <w:rPr>
          <w:rFonts w:ascii="Calibri" w:hAnsi="Calibri" w:cs="Calibri"/>
          <w:sz w:val="22"/>
          <w:szCs w:val="22"/>
        </w:rPr>
      </w:pPr>
    </w:p>
    <w:p w14:paraId="4F96111B" w14:textId="77777777" w:rsidR="00FB2099" w:rsidRPr="00037E70" w:rsidRDefault="00FB2099" w:rsidP="00FB2099">
      <w:pPr>
        <w:numPr>
          <w:ilvl w:val="0"/>
          <w:numId w:val="7"/>
        </w:numPr>
        <w:jc w:val="both"/>
        <w:rPr>
          <w:rFonts w:ascii="Calibri" w:hAnsi="Calibri" w:cs="Calibri"/>
          <w:sz w:val="22"/>
          <w:szCs w:val="22"/>
        </w:rPr>
      </w:pPr>
      <w:r>
        <w:rPr>
          <w:rFonts w:ascii="Calibri" w:hAnsi="Calibri" w:cs="Calibri"/>
          <w:sz w:val="22"/>
          <w:szCs w:val="22"/>
          <w:lang w:val="en"/>
        </w:rPr>
        <w:t xml:space="preserve">I/we are not linked by equity or personally with the Contracting Authority. </w:t>
      </w:r>
    </w:p>
    <w:p w14:paraId="69ACD035" w14:textId="77777777" w:rsidR="00FB2099" w:rsidRPr="00037E70" w:rsidRDefault="00FB2099" w:rsidP="00FB2099">
      <w:pPr>
        <w:autoSpaceDE w:val="0"/>
        <w:jc w:val="both"/>
        <w:rPr>
          <w:rFonts w:ascii="Calibri" w:hAnsi="Calibri" w:cs="Calibri"/>
          <w:sz w:val="22"/>
          <w:szCs w:val="22"/>
        </w:rPr>
      </w:pPr>
    </w:p>
    <w:p w14:paraId="25BC6343" w14:textId="77777777" w:rsidR="00FB2099" w:rsidRPr="00037E70" w:rsidRDefault="00FB2099" w:rsidP="00FB2099">
      <w:pPr>
        <w:autoSpaceDE w:val="0"/>
        <w:jc w:val="both"/>
        <w:rPr>
          <w:rFonts w:ascii="Calibri" w:hAnsi="Calibri" w:cs="Calibri"/>
          <w:sz w:val="22"/>
          <w:szCs w:val="22"/>
        </w:rPr>
      </w:pPr>
      <w:r>
        <w:rPr>
          <w:rFonts w:ascii="Calibri" w:hAnsi="Calibri" w:cs="Calibri"/>
          <w:sz w:val="22"/>
          <w:szCs w:val="22"/>
          <w:lang w:val="en"/>
        </w:rPr>
        <w:t>Equity or personal relation shall mean mutual links between the Contracting Authority or persons authorized to establish liabilities on behalf of the Contracting Authority or between persons executing on behalf of the Contracting Authority activities connected with carrying out the procedure of selecting the Economic Operator and the Economic Operator, involving in particular:</w:t>
      </w:r>
    </w:p>
    <w:p w14:paraId="4738CB4B" w14:textId="77777777" w:rsidR="00FB2099" w:rsidRPr="0071446A" w:rsidRDefault="00FB2099" w:rsidP="00FB2099">
      <w:pPr>
        <w:autoSpaceDE w:val="0"/>
        <w:jc w:val="both"/>
        <w:rPr>
          <w:rFonts w:ascii="Calibri" w:hAnsi="Calibri" w:cs="Calibri"/>
          <w:sz w:val="22"/>
          <w:szCs w:val="22"/>
        </w:rPr>
      </w:pPr>
      <w:r>
        <w:rPr>
          <w:rFonts w:ascii="Calibri" w:hAnsi="Calibri" w:cs="Calibri"/>
          <w:sz w:val="22"/>
          <w:szCs w:val="22"/>
          <w:lang w:val="en"/>
        </w:rPr>
        <w:lastRenderedPageBreak/>
        <w:t>a) participating in the company as a partner in a civil-law partnership or partnership, holding at least 10% of shares (unless a lower threshold is provided for by law), serving as a member of the supervisory or management body, authorized signatory or proxy,</w:t>
      </w:r>
    </w:p>
    <w:p w14:paraId="68DBE0CC" w14:textId="77777777" w:rsidR="00FB2099" w:rsidRPr="0071446A" w:rsidRDefault="00FB2099" w:rsidP="00FB2099">
      <w:pPr>
        <w:autoSpaceDE w:val="0"/>
        <w:jc w:val="both"/>
        <w:rPr>
          <w:rFonts w:ascii="Calibri" w:hAnsi="Calibri" w:cs="Calibri"/>
          <w:sz w:val="22"/>
          <w:szCs w:val="22"/>
        </w:rPr>
      </w:pPr>
      <w:r>
        <w:rPr>
          <w:rFonts w:ascii="Calibri" w:hAnsi="Calibri" w:cs="Calibri"/>
          <w:sz w:val="22"/>
          <w:szCs w:val="22"/>
          <w:lang w:val="en"/>
        </w:rPr>
        <w:t>b) being married, in a relationship of kinship or affinity in the direct line, kinship or affinity in the collateral line up to the second degree, or in a relationship by virtue of adoption, guardianship, or cohabiting with the economic operator, his legal representative or members of the management bodies or supervisory authorities of economic operators applying for the contract,</w:t>
      </w:r>
    </w:p>
    <w:p w14:paraId="564BE92B" w14:textId="77777777" w:rsidR="00FB2099" w:rsidRDefault="00FB2099" w:rsidP="6B6D2F67">
      <w:pPr>
        <w:autoSpaceDE w:val="0"/>
        <w:jc w:val="both"/>
        <w:rPr>
          <w:rFonts w:ascii="Calibri" w:hAnsi="Calibri" w:cs="Calibri"/>
          <w:sz w:val="22"/>
          <w:szCs w:val="22"/>
        </w:rPr>
      </w:pPr>
      <w:r w:rsidRPr="6B6D2F67">
        <w:rPr>
          <w:rFonts w:ascii="Calibri" w:hAnsi="Calibri" w:cs="Calibri"/>
          <w:sz w:val="22"/>
          <w:szCs w:val="22"/>
        </w:rPr>
        <w:t>c) being in such a legal or factual relationship with the economic operator that there is justified doubt as to their impartiality or independence in connection with the contract award procedure.</w:t>
      </w:r>
    </w:p>
    <w:p w14:paraId="5B57D52B" w14:textId="77777777" w:rsidR="001C2479" w:rsidRDefault="001C2479" w:rsidP="00FB2099">
      <w:pPr>
        <w:autoSpaceDE w:val="0"/>
        <w:jc w:val="both"/>
        <w:rPr>
          <w:rFonts w:ascii="Calibri" w:hAnsi="Calibri" w:cs="Calibri"/>
          <w:sz w:val="22"/>
          <w:szCs w:val="22"/>
          <w:lang w:val="en"/>
        </w:rPr>
      </w:pPr>
    </w:p>
    <w:p w14:paraId="4BA1E3B5" w14:textId="53D11E20" w:rsidR="001C2479" w:rsidRPr="001C2479" w:rsidRDefault="001C2479" w:rsidP="001C2479">
      <w:pPr>
        <w:pStyle w:val="Akapitzlist"/>
        <w:numPr>
          <w:ilvl w:val="0"/>
          <w:numId w:val="8"/>
        </w:numPr>
        <w:autoSpaceDE w:val="0"/>
        <w:jc w:val="both"/>
        <w:rPr>
          <w:rFonts w:cs="Calibri"/>
          <w:lang w:val="en-US"/>
        </w:rPr>
      </w:pPr>
      <w:r w:rsidRPr="001C2479">
        <w:rPr>
          <w:rFonts w:cs="Calibri"/>
          <w:lang w:val="en-US"/>
        </w:rPr>
        <w:t>We declare that the entity I represent is not subject to exclusion pursuant to Art. 7 section 1 of the Act of April 13, 2022 on special solutions to counteract the support of aggression against Ukraine and to protect national security (Journal of Laws U. of 2025, item 514 as amended).</w:t>
      </w:r>
    </w:p>
    <w:p w14:paraId="393D0883" w14:textId="77777777" w:rsidR="00FB2099" w:rsidRPr="00037E70" w:rsidRDefault="00FB2099" w:rsidP="00FB2099">
      <w:pPr>
        <w:autoSpaceDE w:val="0"/>
        <w:jc w:val="both"/>
        <w:rPr>
          <w:rFonts w:ascii="Calibri" w:hAnsi="Calibri" w:cs="Calibri"/>
          <w:sz w:val="22"/>
          <w:szCs w:val="22"/>
        </w:rPr>
      </w:pPr>
    </w:p>
    <w:p w14:paraId="757C6706" w14:textId="77777777" w:rsidR="00FB2099" w:rsidRDefault="00FB2099" w:rsidP="00FB2099">
      <w:pPr>
        <w:jc w:val="both"/>
        <w:rPr>
          <w:rFonts w:ascii="Calibri" w:hAnsi="Calibri" w:cs="Calibri"/>
          <w:sz w:val="22"/>
          <w:szCs w:val="22"/>
        </w:rPr>
      </w:pPr>
    </w:p>
    <w:p w14:paraId="3E69E6D8" w14:textId="77777777" w:rsidR="00F251C9" w:rsidRDefault="00F251C9" w:rsidP="00FB2099">
      <w:pPr>
        <w:jc w:val="both"/>
        <w:rPr>
          <w:rFonts w:ascii="Calibri" w:hAnsi="Calibri" w:cs="Calibri"/>
          <w:sz w:val="22"/>
          <w:szCs w:val="22"/>
        </w:rPr>
      </w:pPr>
    </w:p>
    <w:p w14:paraId="40893E6D" w14:textId="77777777" w:rsidR="00FB2099" w:rsidRPr="000376BE" w:rsidRDefault="00FB2099" w:rsidP="00FB2099">
      <w:pPr>
        <w:jc w:val="both"/>
        <w:rPr>
          <w:rFonts w:ascii="Calibri" w:hAnsi="Calibri" w:cs="Calibri"/>
          <w:sz w:val="22"/>
          <w:szCs w:val="22"/>
        </w:rPr>
      </w:pPr>
    </w:p>
    <w:p w14:paraId="6C2CAF24" w14:textId="77777777" w:rsidR="00FB2099" w:rsidRPr="000376BE" w:rsidRDefault="00FB2099" w:rsidP="00FB2099">
      <w:pPr>
        <w:tabs>
          <w:tab w:val="center" w:pos="7088"/>
        </w:tabs>
        <w:jc w:val="both"/>
        <w:rPr>
          <w:rFonts w:ascii="Calibri" w:hAnsi="Calibri" w:cs="Calibri"/>
          <w:sz w:val="22"/>
          <w:szCs w:val="22"/>
        </w:rPr>
      </w:pPr>
      <w:r>
        <w:rPr>
          <w:rFonts w:ascii="Calibri" w:hAnsi="Calibri" w:cs="Calibri"/>
          <w:sz w:val="22"/>
          <w:szCs w:val="22"/>
          <w:lang w:val="en"/>
        </w:rPr>
        <w:tab/>
        <w:t>………………………………………….</w:t>
      </w:r>
    </w:p>
    <w:p w14:paraId="25233AC2" w14:textId="3A1AE136" w:rsidR="00FC57B8" w:rsidRPr="003B7824" w:rsidRDefault="00FB2099" w:rsidP="00277D61">
      <w:pPr>
        <w:tabs>
          <w:tab w:val="center" w:pos="7088"/>
          <w:tab w:val="center" w:pos="7797"/>
        </w:tabs>
        <w:jc w:val="both"/>
        <w:rPr>
          <w:rFonts w:ascii="Calibri" w:hAnsi="Calibri" w:cs="Calibri"/>
          <w:sz w:val="22"/>
          <w:szCs w:val="22"/>
        </w:rPr>
      </w:pPr>
      <w:r>
        <w:rPr>
          <w:rFonts w:ascii="Calibri" w:hAnsi="Calibri" w:cs="Calibri"/>
          <w:sz w:val="22"/>
          <w:szCs w:val="22"/>
          <w:lang w:val="en"/>
        </w:rPr>
        <w:tab/>
      </w:r>
      <w:r>
        <w:rPr>
          <w:rFonts w:ascii="Calibri" w:hAnsi="Calibri" w:cs="Calibri"/>
          <w:i/>
          <w:iCs/>
          <w:sz w:val="22"/>
          <w:szCs w:val="22"/>
          <w:lang w:val="en"/>
        </w:rPr>
        <w:t>Date and signature of the Economic Operator</w:t>
      </w:r>
    </w:p>
    <w:sectPr w:rsidR="00FC57B8" w:rsidRPr="003B7824" w:rsidSect="00284BE5">
      <w:headerReference w:type="default" r:id="rId11"/>
      <w:footerReference w:type="even" r:id="rId12"/>
      <w:footerReference w:type="default" r:id="rId13"/>
      <w:footerReference w:type="first" r:id="rId14"/>
      <w:pgSz w:w="11900" w:h="16840"/>
      <w:pgMar w:top="1134" w:right="1134" w:bottom="1134" w:left="1134" w:header="709" w:footer="28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27B41" w14:textId="77777777" w:rsidR="00F76AD2" w:rsidRDefault="00F76AD2" w:rsidP="00A47F73">
      <w:r>
        <w:separator/>
      </w:r>
    </w:p>
  </w:endnote>
  <w:endnote w:type="continuationSeparator" w:id="0">
    <w:p w14:paraId="782782B0" w14:textId="77777777" w:rsidR="00F76AD2" w:rsidRDefault="00F76AD2" w:rsidP="00A47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Semibold">
    <w:altName w:val="Times New Roman"/>
    <w:charset w:val="00"/>
    <w:family w:val="roman"/>
    <w:pitch w:val="default"/>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FrankfurtGothic">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2A368" w14:textId="71A35A8E" w:rsidR="00E2706B" w:rsidRDefault="00E2706B">
    <w:pPr>
      <w:pStyle w:val="Stopka"/>
    </w:pPr>
    <w:r>
      <w:rPr>
        <w:noProof/>
      </w:rPr>
      <mc:AlternateContent>
        <mc:Choice Requires="wps">
          <w:drawing>
            <wp:anchor distT="0" distB="0" distL="0" distR="0" simplePos="0" relativeHeight="251658244" behindDoc="0" locked="0" layoutInCell="1" allowOverlap="1" wp14:anchorId="22D5E0FD" wp14:editId="62EFD712">
              <wp:simplePos x="635" y="635"/>
              <wp:positionH relativeFrom="page">
                <wp:align>left</wp:align>
              </wp:positionH>
              <wp:positionV relativeFrom="page">
                <wp:align>bottom</wp:align>
              </wp:positionV>
              <wp:extent cx="750570" cy="283210"/>
              <wp:effectExtent l="0" t="0" r="11430" b="0"/>
              <wp:wrapNone/>
              <wp:docPr id="1843629173" name="Pole tekstowe 5"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0570" cy="283210"/>
                      </a:xfrm>
                      <a:prstGeom prst="rect">
                        <a:avLst/>
                      </a:prstGeom>
                      <a:noFill/>
                      <a:ln>
                        <a:noFill/>
                      </a:ln>
                    </wps:spPr>
                    <wps:txbx>
                      <w:txbxContent>
                        <w:p w14:paraId="4553396F" w14:textId="24CF227B"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D5E0FD" id="_x0000_t202" coordsize="21600,21600" o:spt="202" path="m,l,21600r21600,l21600,xe">
              <v:stroke joinstyle="miter"/>
              <v:path gradientshapeok="t" o:connecttype="rect"/>
            </v:shapetype>
            <v:shape id="Pole tekstowe 5" o:spid="_x0000_s1026" type="#_x0000_t202" alt="Neapco Internal" style="position:absolute;margin-left:0;margin-top:0;width:59.1pt;height:22.3pt;z-index:2516582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" filled="f" stroked="f">
              <v:textbox style="mso-fit-shape-to-text:t" inset="20pt,0,0,15pt">
                <w:txbxContent>
                  <w:p w14:paraId="4553396F" w14:textId="24CF227B"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8174" w14:textId="6C4E2F76" w:rsidR="00E2706B" w:rsidRDefault="00E2706B">
    <w:pPr>
      <w:pStyle w:val="Stopka"/>
    </w:pPr>
    <w:r>
      <w:rPr>
        <w:noProof/>
      </w:rPr>
      <mc:AlternateContent>
        <mc:Choice Requires="wps">
          <w:drawing>
            <wp:anchor distT="0" distB="0" distL="0" distR="0" simplePos="0" relativeHeight="251658245" behindDoc="0" locked="0" layoutInCell="1" allowOverlap="1" wp14:anchorId="0E7FB902" wp14:editId="62428BB9">
              <wp:simplePos x="635" y="635"/>
              <wp:positionH relativeFrom="page">
                <wp:align>left</wp:align>
              </wp:positionH>
              <wp:positionV relativeFrom="page">
                <wp:align>bottom</wp:align>
              </wp:positionV>
              <wp:extent cx="750570" cy="283210"/>
              <wp:effectExtent l="0" t="0" r="11430" b="0"/>
              <wp:wrapNone/>
              <wp:docPr id="1419909433" name="Pole tekstowe 6"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0570" cy="283210"/>
                      </a:xfrm>
                      <a:prstGeom prst="rect">
                        <a:avLst/>
                      </a:prstGeom>
                      <a:noFill/>
                      <a:ln>
                        <a:noFill/>
                      </a:ln>
                    </wps:spPr>
                    <wps:txbx>
                      <w:txbxContent>
                        <w:p w14:paraId="089B0134" w14:textId="3D89D227"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7FB902" id="_x0000_t202" coordsize="21600,21600" o:spt="202" path="m,l,21600r21600,l21600,xe">
              <v:stroke joinstyle="miter"/>
              <v:path gradientshapeok="t" o:connecttype="rect"/>
            </v:shapetype>
            <v:shape id="Pole tekstowe 6" o:spid="_x0000_s1027" type="#_x0000_t202" alt="Neapco Internal" style="position:absolute;margin-left:0;margin-top:0;width:59.1pt;height:22.3pt;z-index:251658245;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" filled="f" stroked="f">
              <v:textbox style="mso-fit-shape-to-text:t" inset="20pt,0,0,15pt">
                <w:txbxContent>
                  <w:p w14:paraId="089B0134" w14:textId="3D89D227"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27C10" w14:textId="6D1E3FCB" w:rsidR="00E2706B" w:rsidRDefault="00E2706B">
    <w:pPr>
      <w:pStyle w:val="Stopka"/>
    </w:pPr>
    <w:r>
      <w:rPr>
        <w:noProof/>
      </w:rPr>
      <mc:AlternateContent>
        <mc:Choice Requires="wps">
          <w:drawing>
            <wp:anchor distT="0" distB="0" distL="0" distR="0" simplePos="0" relativeHeight="251658246" behindDoc="0" locked="0" layoutInCell="1" allowOverlap="1" wp14:anchorId="3C824E33" wp14:editId="102E67AA">
              <wp:simplePos x="635" y="635"/>
              <wp:positionH relativeFrom="page">
                <wp:align>left</wp:align>
              </wp:positionH>
              <wp:positionV relativeFrom="page">
                <wp:align>bottom</wp:align>
              </wp:positionV>
              <wp:extent cx="750570" cy="283210"/>
              <wp:effectExtent l="0" t="0" r="11430" b="0"/>
              <wp:wrapNone/>
              <wp:docPr id="158111286" name="Pole tekstowe 4" descr="Neapco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0570" cy="283210"/>
                      </a:xfrm>
                      <a:prstGeom prst="rect">
                        <a:avLst/>
                      </a:prstGeom>
                      <a:noFill/>
                      <a:ln>
                        <a:noFill/>
                      </a:ln>
                    </wps:spPr>
                    <wps:txbx>
                      <w:txbxContent>
                        <w:p w14:paraId="15FAE636" w14:textId="555E6E99"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C824E33" id="_x0000_t202" coordsize="21600,21600" o:spt="202" path="m,l,21600r21600,l21600,xe">
              <v:stroke joinstyle="miter"/>
              <v:path gradientshapeok="t" o:connecttype="rect"/>
            </v:shapetype>
            <v:shape id="Pole tekstowe 4" o:spid="_x0000_s1028" type="#_x0000_t202" alt="Neapco Internal" style="position:absolute;margin-left:0;margin-top:0;width:59.1pt;height:22.3pt;z-index:25165824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" filled="f" stroked="f">
              <v:textbox style="mso-fit-shape-to-text:t" inset="20pt,0,0,15pt">
                <w:txbxContent>
                  <w:p w14:paraId="15FAE636" w14:textId="555E6E99" w:rsidR="00E2706B" w:rsidRPr="00E2706B" w:rsidRDefault="00E2706B" w:rsidP="00E2706B">
                    <w:pPr>
                      <w:rPr>
                        <w:rFonts w:ascii="Calibri" w:eastAsia="Calibri" w:hAnsi="Calibri" w:cs="Calibri"/>
                        <w:noProof/>
                        <w:color w:val="000000"/>
                        <w:sz w:val="12"/>
                        <w:szCs w:val="12"/>
                      </w:rPr>
                    </w:pPr>
                    <w:r w:rsidRPr="00E2706B">
                      <w:rPr>
                        <w:rFonts w:ascii="Calibri" w:eastAsia="Calibri" w:hAnsi="Calibri" w:cs="Calibri"/>
                        <w:noProof/>
                        <w:color w:val="000000"/>
                        <w:sz w:val="12"/>
                        <w:szCs w:val="12"/>
                      </w:rPr>
                      <w:t>Neapco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750FB" w14:textId="77777777" w:rsidR="00F76AD2" w:rsidRDefault="00F76AD2" w:rsidP="00A47F73">
      <w:r>
        <w:separator/>
      </w:r>
    </w:p>
  </w:footnote>
  <w:footnote w:type="continuationSeparator" w:id="0">
    <w:p w14:paraId="0146CF45" w14:textId="77777777" w:rsidR="00F76AD2" w:rsidRDefault="00F76AD2" w:rsidP="00A47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6D14" w14:textId="391F0DC4" w:rsidR="00B64EAF" w:rsidRPr="00834356" w:rsidRDefault="00DA3632" w:rsidP="00284BE5">
    <w:pPr>
      <w:tabs>
        <w:tab w:val="center" w:pos="4536"/>
        <w:tab w:val="center" w:pos="4816"/>
        <w:tab w:val="left" w:pos="6480"/>
        <w:tab w:val="right" w:pos="9072"/>
      </w:tabs>
    </w:pPr>
    <w:bookmarkStart w:id="2" w:name="_Hlk150161363"/>
    <w:bookmarkStart w:id="3" w:name="_Hlk150161356"/>
    <w:r>
      <w:rPr>
        <w:noProof/>
        <w:lang w:val="x-none" w:eastAsia="pl-PL"/>
      </w:rPr>
      <w:drawing>
        <wp:anchor distT="0" distB="0" distL="114300" distR="114300" simplePos="0" relativeHeight="251658242" behindDoc="0" locked="0" layoutInCell="1" allowOverlap="1" wp14:anchorId="4F1DB95F" wp14:editId="0C1267A6">
          <wp:simplePos x="0" y="0"/>
          <wp:positionH relativeFrom="column">
            <wp:posOffset>2998470</wp:posOffset>
          </wp:positionH>
          <wp:positionV relativeFrom="paragraph">
            <wp:posOffset>-122555</wp:posOffset>
          </wp:positionV>
          <wp:extent cx="1457325" cy="341630"/>
          <wp:effectExtent l="0" t="0" r="0" b="0"/>
          <wp:wrapTopAndBottom/>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341630"/>
                  </a:xfrm>
                  <a:prstGeom prst="rect">
                    <a:avLst/>
                  </a:prstGeom>
                  <a:noFill/>
                </pic:spPr>
              </pic:pic>
            </a:graphicData>
          </a:graphic>
          <wp14:sizeRelH relativeFrom="page">
            <wp14:pctWidth>0</wp14:pctWidth>
          </wp14:sizeRelH>
          <wp14:sizeRelV relativeFrom="page">
            <wp14:pctHeight>0</wp14:pctHeight>
          </wp14:sizeRelV>
        </wp:anchor>
      </w:drawing>
    </w:r>
    <w:r>
      <w:rPr>
        <w:noProof/>
        <w:lang w:val="x-none" w:eastAsia="pl-PL"/>
      </w:rPr>
      <w:drawing>
        <wp:anchor distT="0" distB="0" distL="114300" distR="114300" simplePos="0" relativeHeight="251658241" behindDoc="0" locked="0" layoutInCell="1" allowOverlap="1" wp14:anchorId="425D5072" wp14:editId="3C8C778B">
          <wp:simplePos x="0" y="0"/>
          <wp:positionH relativeFrom="column">
            <wp:posOffset>1488440</wp:posOffset>
          </wp:positionH>
          <wp:positionV relativeFrom="paragraph">
            <wp:posOffset>-148590</wp:posOffset>
          </wp:positionV>
          <wp:extent cx="1371600" cy="341630"/>
          <wp:effectExtent l="0" t="0" r="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41630"/>
                  </a:xfrm>
                  <a:prstGeom prst="rect">
                    <a:avLst/>
                  </a:prstGeom>
                  <a:noFill/>
                </pic:spPr>
              </pic:pic>
            </a:graphicData>
          </a:graphic>
          <wp14:sizeRelH relativeFrom="page">
            <wp14:pctWidth>0</wp14:pctWidth>
          </wp14:sizeRelH>
          <wp14:sizeRelV relativeFrom="page">
            <wp14:pctHeight>0</wp14:pctHeight>
          </wp14:sizeRelV>
        </wp:anchor>
      </w:drawing>
    </w:r>
    <w:r>
      <w:rPr>
        <w:noProof/>
        <w:lang w:val="x-none" w:eastAsia="pl-PL"/>
      </w:rPr>
      <w:drawing>
        <wp:anchor distT="0" distB="0" distL="114300" distR="114300" simplePos="0" relativeHeight="251658243" behindDoc="0" locked="0" layoutInCell="1" allowOverlap="1" wp14:anchorId="10E40494" wp14:editId="320BCF63">
          <wp:simplePos x="0" y="0"/>
          <wp:positionH relativeFrom="column">
            <wp:posOffset>4635500</wp:posOffset>
          </wp:positionH>
          <wp:positionV relativeFrom="paragraph">
            <wp:posOffset>-122555</wp:posOffset>
          </wp:positionV>
          <wp:extent cx="1274445" cy="359410"/>
          <wp:effectExtent l="0" t="0" r="0" b="0"/>
          <wp:wrapTopAndBottom/>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4445" cy="359410"/>
                  </a:xfrm>
                  <a:prstGeom prst="rect">
                    <a:avLst/>
                  </a:prstGeom>
                  <a:noFill/>
                </pic:spPr>
              </pic:pic>
            </a:graphicData>
          </a:graphic>
          <wp14:sizeRelH relativeFrom="page">
            <wp14:pctWidth>0</wp14:pctWidth>
          </wp14:sizeRelH>
          <wp14:sizeRelV relativeFrom="page">
            <wp14:pctHeight>0</wp14:pctHeight>
          </wp14:sizeRelV>
        </wp:anchor>
      </w:drawing>
    </w:r>
    <w:r w:rsidR="00284BE5">
      <w:tab/>
    </w:r>
    <w:r w:rsidR="00284BE5">
      <w:tab/>
    </w:r>
    <w:bookmarkEnd w:id="2"/>
    <w:r>
      <w:rPr>
        <w:noProof/>
        <w:lang w:val="x-none" w:eastAsia="pl-PL"/>
      </w:rPr>
      <w:drawing>
        <wp:anchor distT="0" distB="0" distL="114300" distR="114300" simplePos="0" relativeHeight="251658240" behindDoc="0" locked="0" layoutInCell="1" allowOverlap="1" wp14:anchorId="1690491B" wp14:editId="47560A99">
          <wp:simplePos x="0" y="0"/>
          <wp:positionH relativeFrom="column">
            <wp:posOffset>6985</wp:posOffset>
          </wp:positionH>
          <wp:positionV relativeFrom="paragraph">
            <wp:posOffset>-159385</wp:posOffset>
          </wp:positionV>
          <wp:extent cx="1381125" cy="428625"/>
          <wp:effectExtent l="0" t="0" r="0" b="0"/>
          <wp:wrapTopAndBottom/>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1125" cy="428625"/>
                  </a:xfrm>
                  <a:prstGeom prst="rect">
                    <a:avLst/>
                  </a:prstGeom>
                  <a:noFill/>
                </pic:spPr>
              </pic:pic>
            </a:graphicData>
          </a:graphic>
          <wp14:sizeRelH relativeFrom="page">
            <wp14:pctWidth>0</wp14:pctWidth>
          </wp14:sizeRelH>
          <wp14:sizeRelV relativeFrom="page">
            <wp14:pctHeight>0</wp14:pctHeight>
          </wp14:sizeRelV>
        </wp:anchor>
      </w:drawing>
    </w:r>
    <w:bookmarkEnd w:id="3"/>
    <w:r w:rsidR="00284BE5">
      <w:tab/>
    </w:r>
  </w:p>
  <w:p w14:paraId="7EDB7C37" w14:textId="77777777" w:rsidR="001275B2" w:rsidRDefault="001275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4EE873"/>
    <w:styleLink w:val="Bullet"/>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15:restartNumberingAfterBreak="0">
    <w:nsid w:val="17E31F11"/>
    <w:multiLevelType w:val="hybridMultilevel"/>
    <w:tmpl w:val="756066F8"/>
    <w:lvl w:ilvl="0" w:tplc="F63E5092">
      <w:start w:val="1"/>
      <w:numFmt w:val="decimal"/>
      <w:lvlText w:val="%1."/>
      <w:lvlJc w:val="left"/>
      <w:pPr>
        <w:ind w:left="720" w:hanging="360"/>
      </w:pPr>
      <w:rPr>
        <w:b w:val="0"/>
      </w:rPr>
    </w:lvl>
    <w:lvl w:ilvl="1" w:tplc="A6D24BCC">
      <w:start w:val="1"/>
      <w:numFmt w:val="lowerLetter"/>
      <w:lvlText w:val="%2)"/>
      <w:lvlJc w:val="left"/>
      <w:pPr>
        <w:ind w:left="3585" w:hanging="2505"/>
      </w:pPr>
      <w:rPr>
        <w:rFonts w:hint="default"/>
      </w:rPr>
    </w:lvl>
    <w:lvl w:ilvl="2" w:tplc="9BB62D6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041416"/>
    <w:multiLevelType w:val="hybridMultilevel"/>
    <w:tmpl w:val="A74473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4614FBC"/>
    <w:multiLevelType w:val="hybridMultilevel"/>
    <w:tmpl w:val="39886A76"/>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42400C"/>
    <w:multiLevelType w:val="hybridMultilevel"/>
    <w:tmpl w:val="8E221F2E"/>
    <w:lvl w:ilvl="0" w:tplc="0DE0901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5A91964"/>
    <w:multiLevelType w:val="multilevel"/>
    <w:tmpl w:val="A06A8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3DE0F2D"/>
    <w:multiLevelType w:val="hybridMultilevel"/>
    <w:tmpl w:val="EE361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DF80FDC"/>
    <w:multiLevelType w:val="multilevel"/>
    <w:tmpl w:val="FFECC974"/>
    <w:lvl w:ilvl="0">
      <w:start w:val="1"/>
      <w:numFmt w:val="decimal"/>
      <w:lvlText w:val="%1."/>
      <w:lvlJc w:val="left"/>
      <w:pPr>
        <w:ind w:left="720" w:hanging="720"/>
      </w:pPr>
      <w:rPr>
        <w:rFonts w:ascii="Calibri Light" w:eastAsia="Arial" w:hAnsi="Calibri Light" w:cs="Calibri Light" w:hint="default"/>
        <w:b w:val="0"/>
        <w:color w:val="000000"/>
        <w:sz w:val="20"/>
        <w:szCs w:val="2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771002432">
    <w:abstractNumId w:val="0"/>
  </w:num>
  <w:num w:numId="2" w16cid:durableId="387462458">
    <w:abstractNumId w:val="4"/>
  </w:num>
  <w:num w:numId="3" w16cid:durableId="954094424">
    <w:abstractNumId w:val="1"/>
  </w:num>
  <w:num w:numId="4" w16cid:durableId="455611502">
    <w:abstractNumId w:val="2"/>
  </w:num>
  <w:num w:numId="5" w16cid:durableId="60564857">
    <w:abstractNumId w:val="5"/>
  </w:num>
  <w:num w:numId="6" w16cid:durableId="1495729993">
    <w:abstractNumId w:val="7"/>
  </w:num>
  <w:num w:numId="7" w16cid:durableId="1611080971">
    <w:abstractNumId w:val="6"/>
  </w:num>
  <w:num w:numId="8" w16cid:durableId="21289255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B09"/>
    <w:rsid w:val="00002D03"/>
    <w:rsid w:val="0000425D"/>
    <w:rsid w:val="000053D8"/>
    <w:rsid w:val="0001011C"/>
    <w:rsid w:val="000262C0"/>
    <w:rsid w:val="00027EF2"/>
    <w:rsid w:val="00033CE7"/>
    <w:rsid w:val="00035C20"/>
    <w:rsid w:val="00041D2F"/>
    <w:rsid w:val="00044C2B"/>
    <w:rsid w:val="000463F1"/>
    <w:rsid w:val="0004659D"/>
    <w:rsid w:val="000504F2"/>
    <w:rsid w:val="0005413C"/>
    <w:rsid w:val="00055228"/>
    <w:rsid w:val="000614A0"/>
    <w:rsid w:val="00070B5F"/>
    <w:rsid w:val="00077D89"/>
    <w:rsid w:val="00090B09"/>
    <w:rsid w:val="00095566"/>
    <w:rsid w:val="00095572"/>
    <w:rsid w:val="000A10B3"/>
    <w:rsid w:val="000A13F9"/>
    <w:rsid w:val="000A2962"/>
    <w:rsid w:val="000A38C5"/>
    <w:rsid w:val="000A45F0"/>
    <w:rsid w:val="000A7EB0"/>
    <w:rsid w:val="000B34C9"/>
    <w:rsid w:val="000B47E0"/>
    <w:rsid w:val="000D02B6"/>
    <w:rsid w:val="000D0EDB"/>
    <w:rsid w:val="000D6947"/>
    <w:rsid w:val="000E5D6B"/>
    <w:rsid w:val="000F0B07"/>
    <w:rsid w:val="000F5E0D"/>
    <w:rsid w:val="000F5EF4"/>
    <w:rsid w:val="00103735"/>
    <w:rsid w:val="001042F0"/>
    <w:rsid w:val="00105BF9"/>
    <w:rsid w:val="00111C35"/>
    <w:rsid w:val="001128FF"/>
    <w:rsid w:val="00116EFA"/>
    <w:rsid w:val="001275B2"/>
    <w:rsid w:val="0013198C"/>
    <w:rsid w:val="00131AA6"/>
    <w:rsid w:val="00131EB6"/>
    <w:rsid w:val="00135768"/>
    <w:rsid w:val="001411F8"/>
    <w:rsid w:val="00147B88"/>
    <w:rsid w:val="00150749"/>
    <w:rsid w:val="0015583E"/>
    <w:rsid w:val="00157FE3"/>
    <w:rsid w:val="00160A4C"/>
    <w:rsid w:val="00165C3B"/>
    <w:rsid w:val="0016793E"/>
    <w:rsid w:val="00175991"/>
    <w:rsid w:val="0017721A"/>
    <w:rsid w:val="00177CC7"/>
    <w:rsid w:val="00190B56"/>
    <w:rsid w:val="001927AD"/>
    <w:rsid w:val="0019541E"/>
    <w:rsid w:val="00195843"/>
    <w:rsid w:val="00197AE8"/>
    <w:rsid w:val="001A65C3"/>
    <w:rsid w:val="001C0242"/>
    <w:rsid w:val="001C2479"/>
    <w:rsid w:val="001C37BB"/>
    <w:rsid w:val="001C6924"/>
    <w:rsid w:val="001D0A25"/>
    <w:rsid w:val="001D3466"/>
    <w:rsid w:val="001D3F88"/>
    <w:rsid w:val="001D611F"/>
    <w:rsid w:val="001E2CCA"/>
    <w:rsid w:val="001E7441"/>
    <w:rsid w:val="001F1669"/>
    <w:rsid w:val="001F7676"/>
    <w:rsid w:val="002008CE"/>
    <w:rsid w:val="00200C47"/>
    <w:rsid w:val="002021F6"/>
    <w:rsid w:val="00205532"/>
    <w:rsid w:val="0021237D"/>
    <w:rsid w:val="00224211"/>
    <w:rsid w:val="00225A3C"/>
    <w:rsid w:val="002511F0"/>
    <w:rsid w:val="00252D45"/>
    <w:rsid w:val="00253C8B"/>
    <w:rsid w:val="002544D4"/>
    <w:rsid w:val="00256DF7"/>
    <w:rsid w:val="0026707F"/>
    <w:rsid w:val="002769AD"/>
    <w:rsid w:val="00277D61"/>
    <w:rsid w:val="00284BE5"/>
    <w:rsid w:val="00290DA8"/>
    <w:rsid w:val="0029716F"/>
    <w:rsid w:val="002A2FB1"/>
    <w:rsid w:val="002A3D65"/>
    <w:rsid w:val="002A6D68"/>
    <w:rsid w:val="002B137F"/>
    <w:rsid w:val="002B19AB"/>
    <w:rsid w:val="002B44D9"/>
    <w:rsid w:val="002B62A5"/>
    <w:rsid w:val="002B6CF3"/>
    <w:rsid w:val="002C0D1F"/>
    <w:rsid w:val="002C0F58"/>
    <w:rsid w:val="002C1BBE"/>
    <w:rsid w:val="002C428A"/>
    <w:rsid w:val="002C47CF"/>
    <w:rsid w:val="002D1442"/>
    <w:rsid w:val="002D170E"/>
    <w:rsid w:val="002D323B"/>
    <w:rsid w:val="002E208D"/>
    <w:rsid w:val="002E37BF"/>
    <w:rsid w:val="002F2080"/>
    <w:rsid w:val="00302E42"/>
    <w:rsid w:val="00302E50"/>
    <w:rsid w:val="00303ABF"/>
    <w:rsid w:val="0031171F"/>
    <w:rsid w:val="0031710E"/>
    <w:rsid w:val="00321AF5"/>
    <w:rsid w:val="003342C9"/>
    <w:rsid w:val="003465AB"/>
    <w:rsid w:val="00350A61"/>
    <w:rsid w:val="0035488F"/>
    <w:rsid w:val="0035753E"/>
    <w:rsid w:val="003579A1"/>
    <w:rsid w:val="00371881"/>
    <w:rsid w:val="00376EB9"/>
    <w:rsid w:val="0037729C"/>
    <w:rsid w:val="003822AB"/>
    <w:rsid w:val="003842C3"/>
    <w:rsid w:val="003947DE"/>
    <w:rsid w:val="003B0EB2"/>
    <w:rsid w:val="003B45BE"/>
    <w:rsid w:val="003B7824"/>
    <w:rsid w:val="003C72E6"/>
    <w:rsid w:val="003D0334"/>
    <w:rsid w:val="003D054A"/>
    <w:rsid w:val="003D6067"/>
    <w:rsid w:val="003D7214"/>
    <w:rsid w:val="003E0203"/>
    <w:rsid w:val="003E47CC"/>
    <w:rsid w:val="003F7F2B"/>
    <w:rsid w:val="004020C1"/>
    <w:rsid w:val="00406DEC"/>
    <w:rsid w:val="004115AB"/>
    <w:rsid w:val="00415111"/>
    <w:rsid w:val="00422349"/>
    <w:rsid w:val="00424D2E"/>
    <w:rsid w:val="004267C4"/>
    <w:rsid w:val="004310A2"/>
    <w:rsid w:val="004323F6"/>
    <w:rsid w:val="0043787C"/>
    <w:rsid w:val="004400EF"/>
    <w:rsid w:val="00440809"/>
    <w:rsid w:val="004428E6"/>
    <w:rsid w:val="004447DF"/>
    <w:rsid w:val="00444DF6"/>
    <w:rsid w:val="00445425"/>
    <w:rsid w:val="004459CE"/>
    <w:rsid w:val="00446E37"/>
    <w:rsid w:val="00452CCD"/>
    <w:rsid w:val="0045338D"/>
    <w:rsid w:val="004542F0"/>
    <w:rsid w:val="00456A06"/>
    <w:rsid w:val="00457A08"/>
    <w:rsid w:val="00460D8C"/>
    <w:rsid w:val="00463288"/>
    <w:rsid w:val="004777D5"/>
    <w:rsid w:val="00477CDD"/>
    <w:rsid w:val="0049018F"/>
    <w:rsid w:val="004921EC"/>
    <w:rsid w:val="0049601C"/>
    <w:rsid w:val="004A07B8"/>
    <w:rsid w:val="004A1085"/>
    <w:rsid w:val="004A6734"/>
    <w:rsid w:val="004B0F45"/>
    <w:rsid w:val="004C43FC"/>
    <w:rsid w:val="004C4F1A"/>
    <w:rsid w:val="004D100B"/>
    <w:rsid w:val="004D14F0"/>
    <w:rsid w:val="004D6089"/>
    <w:rsid w:val="004D7273"/>
    <w:rsid w:val="004E25FC"/>
    <w:rsid w:val="004E2940"/>
    <w:rsid w:val="004E2D79"/>
    <w:rsid w:val="005023FA"/>
    <w:rsid w:val="005122D0"/>
    <w:rsid w:val="0052600C"/>
    <w:rsid w:val="005331B4"/>
    <w:rsid w:val="00533B8B"/>
    <w:rsid w:val="00536248"/>
    <w:rsid w:val="00540CA6"/>
    <w:rsid w:val="005410BB"/>
    <w:rsid w:val="0054796D"/>
    <w:rsid w:val="00563E21"/>
    <w:rsid w:val="00573504"/>
    <w:rsid w:val="00575276"/>
    <w:rsid w:val="00582C64"/>
    <w:rsid w:val="00583DD1"/>
    <w:rsid w:val="005859E9"/>
    <w:rsid w:val="00591482"/>
    <w:rsid w:val="005A1A7D"/>
    <w:rsid w:val="005A2648"/>
    <w:rsid w:val="005B4F65"/>
    <w:rsid w:val="005C2302"/>
    <w:rsid w:val="005C6524"/>
    <w:rsid w:val="005C6F20"/>
    <w:rsid w:val="005D1EE4"/>
    <w:rsid w:val="005D5B62"/>
    <w:rsid w:val="005E3623"/>
    <w:rsid w:val="005F7E9B"/>
    <w:rsid w:val="00600716"/>
    <w:rsid w:val="0060569C"/>
    <w:rsid w:val="00623A6F"/>
    <w:rsid w:val="00624832"/>
    <w:rsid w:val="006263CD"/>
    <w:rsid w:val="00630AB0"/>
    <w:rsid w:val="0063464C"/>
    <w:rsid w:val="00635CB2"/>
    <w:rsid w:val="00636312"/>
    <w:rsid w:val="00646263"/>
    <w:rsid w:val="00656BED"/>
    <w:rsid w:val="0066218C"/>
    <w:rsid w:val="00663D04"/>
    <w:rsid w:val="00672E14"/>
    <w:rsid w:val="006742A2"/>
    <w:rsid w:val="0067745A"/>
    <w:rsid w:val="0068497C"/>
    <w:rsid w:val="00687CBE"/>
    <w:rsid w:val="0069037D"/>
    <w:rsid w:val="00692EC0"/>
    <w:rsid w:val="0069778C"/>
    <w:rsid w:val="006A25E3"/>
    <w:rsid w:val="006B053A"/>
    <w:rsid w:val="006B2127"/>
    <w:rsid w:val="006B5500"/>
    <w:rsid w:val="006C6DB0"/>
    <w:rsid w:val="006D0DD5"/>
    <w:rsid w:val="006D224E"/>
    <w:rsid w:val="006D74E6"/>
    <w:rsid w:val="006E18B0"/>
    <w:rsid w:val="006F4864"/>
    <w:rsid w:val="006F4E93"/>
    <w:rsid w:val="006F6BA0"/>
    <w:rsid w:val="006F76CC"/>
    <w:rsid w:val="00712866"/>
    <w:rsid w:val="00712971"/>
    <w:rsid w:val="00721520"/>
    <w:rsid w:val="007238E5"/>
    <w:rsid w:val="00723BE9"/>
    <w:rsid w:val="00733B13"/>
    <w:rsid w:val="0074084D"/>
    <w:rsid w:val="00771D76"/>
    <w:rsid w:val="007725B9"/>
    <w:rsid w:val="00777757"/>
    <w:rsid w:val="007834C6"/>
    <w:rsid w:val="00792701"/>
    <w:rsid w:val="0079428C"/>
    <w:rsid w:val="007947EA"/>
    <w:rsid w:val="00797BA0"/>
    <w:rsid w:val="007B0FB5"/>
    <w:rsid w:val="007B3B72"/>
    <w:rsid w:val="007C0928"/>
    <w:rsid w:val="007D0F2F"/>
    <w:rsid w:val="007D331A"/>
    <w:rsid w:val="007F161A"/>
    <w:rsid w:val="007F33BD"/>
    <w:rsid w:val="00800F90"/>
    <w:rsid w:val="0080158C"/>
    <w:rsid w:val="00802F2C"/>
    <w:rsid w:val="008102EB"/>
    <w:rsid w:val="00811491"/>
    <w:rsid w:val="0081603D"/>
    <w:rsid w:val="00817282"/>
    <w:rsid w:val="00817A6B"/>
    <w:rsid w:val="00836B13"/>
    <w:rsid w:val="00846A75"/>
    <w:rsid w:val="00846BCE"/>
    <w:rsid w:val="00851344"/>
    <w:rsid w:val="00853136"/>
    <w:rsid w:val="008561C4"/>
    <w:rsid w:val="00862250"/>
    <w:rsid w:val="008629B5"/>
    <w:rsid w:val="00882440"/>
    <w:rsid w:val="00883021"/>
    <w:rsid w:val="008836EF"/>
    <w:rsid w:val="008861F5"/>
    <w:rsid w:val="00894754"/>
    <w:rsid w:val="008A0E35"/>
    <w:rsid w:val="008B67B1"/>
    <w:rsid w:val="008C0046"/>
    <w:rsid w:val="008C53E3"/>
    <w:rsid w:val="008D7696"/>
    <w:rsid w:val="008E0E0E"/>
    <w:rsid w:val="008E6525"/>
    <w:rsid w:val="008F007E"/>
    <w:rsid w:val="008F1839"/>
    <w:rsid w:val="008F54D5"/>
    <w:rsid w:val="008F76DA"/>
    <w:rsid w:val="009004BF"/>
    <w:rsid w:val="009033A2"/>
    <w:rsid w:val="0091070A"/>
    <w:rsid w:val="00913802"/>
    <w:rsid w:val="00917DE1"/>
    <w:rsid w:val="009226EC"/>
    <w:rsid w:val="00925415"/>
    <w:rsid w:val="0092548E"/>
    <w:rsid w:val="009265A6"/>
    <w:rsid w:val="0093620D"/>
    <w:rsid w:val="00940252"/>
    <w:rsid w:val="0094182D"/>
    <w:rsid w:val="00950C04"/>
    <w:rsid w:val="00953BF0"/>
    <w:rsid w:val="00960747"/>
    <w:rsid w:val="0096101A"/>
    <w:rsid w:val="00964653"/>
    <w:rsid w:val="00977B08"/>
    <w:rsid w:val="009823D5"/>
    <w:rsid w:val="00982911"/>
    <w:rsid w:val="0099067D"/>
    <w:rsid w:val="00990710"/>
    <w:rsid w:val="009912EC"/>
    <w:rsid w:val="009926B5"/>
    <w:rsid w:val="0099471B"/>
    <w:rsid w:val="00997488"/>
    <w:rsid w:val="009A0834"/>
    <w:rsid w:val="009B17E7"/>
    <w:rsid w:val="009B4FB0"/>
    <w:rsid w:val="009C54F5"/>
    <w:rsid w:val="009C68C7"/>
    <w:rsid w:val="009D2F07"/>
    <w:rsid w:val="009D6F7E"/>
    <w:rsid w:val="009D7CFC"/>
    <w:rsid w:val="00A01B2F"/>
    <w:rsid w:val="00A05FD8"/>
    <w:rsid w:val="00A10043"/>
    <w:rsid w:val="00A20235"/>
    <w:rsid w:val="00A203E0"/>
    <w:rsid w:val="00A24DC0"/>
    <w:rsid w:val="00A26955"/>
    <w:rsid w:val="00A3047D"/>
    <w:rsid w:val="00A305F3"/>
    <w:rsid w:val="00A330DD"/>
    <w:rsid w:val="00A36315"/>
    <w:rsid w:val="00A41CBE"/>
    <w:rsid w:val="00A47F73"/>
    <w:rsid w:val="00A53CA0"/>
    <w:rsid w:val="00A63249"/>
    <w:rsid w:val="00A7380F"/>
    <w:rsid w:val="00A74419"/>
    <w:rsid w:val="00A76D95"/>
    <w:rsid w:val="00A8234F"/>
    <w:rsid w:val="00A82CCC"/>
    <w:rsid w:val="00A85ABD"/>
    <w:rsid w:val="00A8670B"/>
    <w:rsid w:val="00A910E8"/>
    <w:rsid w:val="00A94B7E"/>
    <w:rsid w:val="00A974A5"/>
    <w:rsid w:val="00AA26E3"/>
    <w:rsid w:val="00AA7671"/>
    <w:rsid w:val="00AA7C72"/>
    <w:rsid w:val="00AC1973"/>
    <w:rsid w:val="00AC4BC9"/>
    <w:rsid w:val="00AD0328"/>
    <w:rsid w:val="00AD2E90"/>
    <w:rsid w:val="00AD654A"/>
    <w:rsid w:val="00AE43DE"/>
    <w:rsid w:val="00AF088C"/>
    <w:rsid w:val="00AF6972"/>
    <w:rsid w:val="00B047C1"/>
    <w:rsid w:val="00B069A5"/>
    <w:rsid w:val="00B12E38"/>
    <w:rsid w:val="00B145EE"/>
    <w:rsid w:val="00B15F58"/>
    <w:rsid w:val="00B20AC2"/>
    <w:rsid w:val="00B20F49"/>
    <w:rsid w:val="00B22C06"/>
    <w:rsid w:val="00B272CE"/>
    <w:rsid w:val="00B3189E"/>
    <w:rsid w:val="00B32C26"/>
    <w:rsid w:val="00B356FC"/>
    <w:rsid w:val="00B43EAE"/>
    <w:rsid w:val="00B47136"/>
    <w:rsid w:val="00B54A44"/>
    <w:rsid w:val="00B54DAF"/>
    <w:rsid w:val="00B5702E"/>
    <w:rsid w:val="00B64EAF"/>
    <w:rsid w:val="00B655EA"/>
    <w:rsid w:val="00B66550"/>
    <w:rsid w:val="00B71353"/>
    <w:rsid w:val="00B73D8B"/>
    <w:rsid w:val="00B90CAC"/>
    <w:rsid w:val="00B910D7"/>
    <w:rsid w:val="00B95242"/>
    <w:rsid w:val="00B976B6"/>
    <w:rsid w:val="00BB029C"/>
    <w:rsid w:val="00BB4A1D"/>
    <w:rsid w:val="00BC6C2A"/>
    <w:rsid w:val="00BD2F67"/>
    <w:rsid w:val="00BD3D47"/>
    <w:rsid w:val="00BE1922"/>
    <w:rsid w:val="00BE65CB"/>
    <w:rsid w:val="00BE77AD"/>
    <w:rsid w:val="00BE7A6F"/>
    <w:rsid w:val="00BF07A5"/>
    <w:rsid w:val="00BF2AB9"/>
    <w:rsid w:val="00C01F8C"/>
    <w:rsid w:val="00C027F8"/>
    <w:rsid w:val="00C100EE"/>
    <w:rsid w:val="00C1086A"/>
    <w:rsid w:val="00C309CA"/>
    <w:rsid w:val="00C31492"/>
    <w:rsid w:val="00C33A50"/>
    <w:rsid w:val="00C50F4B"/>
    <w:rsid w:val="00C6142A"/>
    <w:rsid w:val="00C6563E"/>
    <w:rsid w:val="00C65706"/>
    <w:rsid w:val="00C66C6A"/>
    <w:rsid w:val="00C70455"/>
    <w:rsid w:val="00C70C8C"/>
    <w:rsid w:val="00C71C98"/>
    <w:rsid w:val="00C76745"/>
    <w:rsid w:val="00C777E0"/>
    <w:rsid w:val="00C83D6D"/>
    <w:rsid w:val="00C8521C"/>
    <w:rsid w:val="00C86E36"/>
    <w:rsid w:val="00C90336"/>
    <w:rsid w:val="00C92115"/>
    <w:rsid w:val="00C93D3F"/>
    <w:rsid w:val="00C97793"/>
    <w:rsid w:val="00CA66E6"/>
    <w:rsid w:val="00CB2C9A"/>
    <w:rsid w:val="00CB35FA"/>
    <w:rsid w:val="00CB3808"/>
    <w:rsid w:val="00CB4A57"/>
    <w:rsid w:val="00CB767C"/>
    <w:rsid w:val="00CC0D63"/>
    <w:rsid w:val="00CC4380"/>
    <w:rsid w:val="00CC5511"/>
    <w:rsid w:val="00CC6437"/>
    <w:rsid w:val="00CF184D"/>
    <w:rsid w:val="00CF50FC"/>
    <w:rsid w:val="00CF52DF"/>
    <w:rsid w:val="00CF7920"/>
    <w:rsid w:val="00D01452"/>
    <w:rsid w:val="00D02375"/>
    <w:rsid w:val="00D044F4"/>
    <w:rsid w:val="00D244F3"/>
    <w:rsid w:val="00D403D6"/>
    <w:rsid w:val="00D41120"/>
    <w:rsid w:val="00D434DD"/>
    <w:rsid w:val="00D438A1"/>
    <w:rsid w:val="00D45140"/>
    <w:rsid w:val="00D4796E"/>
    <w:rsid w:val="00D526D5"/>
    <w:rsid w:val="00D60285"/>
    <w:rsid w:val="00D62278"/>
    <w:rsid w:val="00D658C4"/>
    <w:rsid w:val="00D70BFC"/>
    <w:rsid w:val="00D70E5E"/>
    <w:rsid w:val="00D724FE"/>
    <w:rsid w:val="00D777B7"/>
    <w:rsid w:val="00D82D12"/>
    <w:rsid w:val="00D9727A"/>
    <w:rsid w:val="00D97390"/>
    <w:rsid w:val="00DA05F9"/>
    <w:rsid w:val="00DA3632"/>
    <w:rsid w:val="00DA4469"/>
    <w:rsid w:val="00DA6101"/>
    <w:rsid w:val="00DA79C1"/>
    <w:rsid w:val="00DB0CA5"/>
    <w:rsid w:val="00DB0DC7"/>
    <w:rsid w:val="00DB3FF9"/>
    <w:rsid w:val="00DB6C1E"/>
    <w:rsid w:val="00DC4A4A"/>
    <w:rsid w:val="00DC5F2E"/>
    <w:rsid w:val="00DD447F"/>
    <w:rsid w:val="00DD4A3D"/>
    <w:rsid w:val="00DD4BF7"/>
    <w:rsid w:val="00DD7753"/>
    <w:rsid w:val="00DE080D"/>
    <w:rsid w:val="00DE10D4"/>
    <w:rsid w:val="00DF03C5"/>
    <w:rsid w:val="00DF0B41"/>
    <w:rsid w:val="00DF4FB0"/>
    <w:rsid w:val="00DF6EEE"/>
    <w:rsid w:val="00DF7C80"/>
    <w:rsid w:val="00E022CF"/>
    <w:rsid w:val="00E11F4E"/>
    <w:rsid w:val="00E17AD0"/>
    <w:rsid w:val="00E212AA"/>
    <w:rsid w:val="00E21CFF"/>
    <w:rsid w:val="00E2706B"/>
    <w:rsid w:val="00E3203D"/>
    <w:rsid w:val="00E33B48"/>
    <w:rsid w:val="00E35198"/>
    <w:rsid w:val="00E373C3"/>
    <w:rsid w:val="00E40EAD"/>
    <w:rsid w:val="00E52276"/>
    <w:rsid w:val="00E67699"/>
    <w:rsid w:val="00E67BFF"/>
    <w:rsid w:val="00E72BD4"/>
    <w:rsid w:val="00E74D15"/>
    <w:rsid w:val="00E80CB3"/>
    <w:rsid w:val="00E81C80"/>
    <w:rsid w:val="00E82BD1"/>
    <w:rsid w:val="00E86E5D"/>
    <w:rsid w:val="00EA0367"/>
    <w:rsid w:val="00EA1B69"/>
    <w:rsid w:val="00EA4071"/>
    <w:rsid w:val="00EA47A7"/>
    <w:rsid w:val="00EA59D9"/>
    <w:rsid w:val="00EA5EF0"/>
    <w:rsid w:val="00EB040D"/>
    <w:rsid w:val="00EB5131"/>
    <w:rsid w:val="00EB6953"/>
    <w:rsid w:val="00EC1260"/>
    <w:rsid w:val="00EC1519"/>
    <w:rsid w:val="00EC3B9C"/>
    <w:rsid w:val="00EC5A83"/>
    <w:rsid w:val="00ED5C6F"/>
    <w:rsid w:val="00ED633C"/>
    <w:rsid w:val="00EE35D2"/>
    <w:rsid w:val="00EE38D1"/>
    <w:rsid w:val="00EE43B6"/>
    <w:rsid w:val="00EE52DC"/>
    <w:rsid w:val="00EF196E"/>
    <w:rsid w:val="00EF471D"/>
    <w:rsid w:val="00EF5640"/>
    <w:rsid w:val="00F15957"/>
    <w:rsid w:val="00F15FCA"/>
    <w:rsid w:val="00F16FFE"/>
    <w:rsid w:val="00F201FB"/>
    <w:rsid w:val="00F21434"/>
    <w:rsid w:val="00F251C9"/>
    <w:rsid w:val="00F30D4F"/>
    <w:rsid w:val="00F450D2"/>
    <w:rsid w:val="00F5622C"/>
    <w:rsid w:val="00F60F83"/>
    <w:rsid w:val="00F61BE7"/>
    <w:rsid w:val="00F63610"/>
    <w:rsid w:val="00F6714F"/>
    <w:rsid w:val="00F72C0B"/>
    <w:rsid w:val="00F76AD2"/>
    <w:rsid w:val="00F821BF"/>
    <w:rsid w:val="00F835DA"/>
    <w:rsid w:val="00F96F4C"/>
    <w:rsid w:val="00FA13BC"/>
    <w:rsid w:val="00FB2099"/>
    <w:rsid w:val="00FB2C3E"/>
    <w:rsid w:val="00FB37A7"/>
    <w:rsid w:val="00FC566D"/>
    <w:rsid w:val="00FC57B8"/>
    <w:rsid w:val="00FD2706"/>
    <w:rsid w:val="00FE11A9"/>
    <w:rsid w:val="00FE582B"/>
    <w:rsid w:val="00FE6F72"/>
    <w:rsid w:val="00FF00E3"/>
    <w:rsid w:val="01EC7954"/>
    <w:rsid w:val="029511CB"/>
    <w:rsid w:val="02DB3D3C"/>
    <w:rsid w:val="0A299DEE"/>
    <w:rsid w:val="0A911748"/>
    <w:rsid w:val="0D5DCB17"/>
    <w:rsid w:val="13899AA2"/>
    <w:rsid w:val="14104278"/>
    <w:rsid w:val="1642C21E"/>
    <w:rsid w:val="2A5B94C0"/>
    <w:rsid w:val="2C539745"/>
    <w:rsid w:val="307667A1"/>
    <w:rsid w:val="30B362F3"/>
    <w:rsid w:val="3AED8EBF"/>
    <w:rsid w:val="4B9B8B69"/>
    <w:rsid w:val="4C8D726D"/>
    <w:rsid w:val="4FF0B731"/>
    <w:rsid w:val="50B0FC4E"/>
    <w:rsid w:val="52DA45BF"/>
    <w:rsid w:val="53976077"/>
    <w:rsid w:val="54A1F656"/>
    <w:rsid w:val="6189439F"/>
    <w:rsid w:val="6B6D2F67"/>
    <w:rsid w:val="6BBEBEFB"/>
    <w:rsid w:val="6E36877F"/>
    <w:rsid w:val="6F170BB6"/>
    <w:rsid w:val="70D053E1"/>
    <w:rsid w:val="734DB927"/>
    <w:rsid w:val="78CCE90E"/>
    <w:rsid w:val="7B80D5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C93E45"/>
  <w15:chartTrackingRefBased/>
  <w15:docId w15:val="{DCAD4ED2-5C5A-41A6-8CCE-0DC9F7C2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next w:val="Body"/>
    <w:qFormat/>
    <w:pPr>
      <w:keepNext/>
      <w:spacing w:after="940" w:line="2" w:lineRule="auto"/>
      <w:outlineLvl w:val="0"/>
    </w:pPr>
    <w:rPr>
      <w:rFonts w:ascii="Myriad Pro Semibold" w:eastAsia="ヒラギノ角ゴ Pro W3" w:hAnsi="Myriad Pro Semibold"/>
      <w:color w:val="000000"/>
      <w:position w:val="-22"/>
      <w:sz w:val="36"/>
    </w:rPr>
  </w:style>
  <w:style w:type="paragraph" w:customStyle="1" w:styleId="Body">
    <w:name w:val="Body"/>
    <w:autoRedefine/>
    <w:rsid w:val="00DB0DC7"/>
    <w:pPr>
      <w:tabs>
        <w:tab w:val="left" w:pos="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pPr>
    <w:rPr>
      <w:rFonts w:ascii="Calibri" w:eastAsia="ヒラギノ角ゴ Pro W3" w:hAnsi="Calibri"/>
      <w:sz w:val="22"/>
      <w:szCs w:val="22"/>
    </w:rPr>
  </w:style>
  <w:style w:type="numbering" w:customStyle="1" w:styleId="Bullet">
    <w:name w:val="Bullet"/>
    <w:pPr>
      <w:numPr>
        <w:numId w:val="1"/>
      </w:numPr>
    </w:pPr>
  </w:style>
  <w:style w:type="character" w:styleId="Hipercze">
    <w:name w:val="Hyperlink"/>
    <w:locked/>
    <w:rsid w:val="00A10043"/>
    <w:rPr>
      <w:color w:val="0000FF"/>
      <w:u w:val="single"/>
    </w:rPr>
  </w:style>
  <w:style w:type="paragraph" w:styleId="Tekstdymka">
    <w:name w:val="Balloon Text"/>
    <w:basedOn w:val="Normalny"/>
    <w:link w:val="TekstdymkaZnak"/>
    <w:uiPriority w:val="99"/>
    <w:locked/>
    <w:rsid w:val="003947DE"/>
    <w:rPr>
      <w:rFonts w:ascii="Tahoma" w:hAnsi="Tahoma"/>
      <w:sz w:val="16"/>
      <w:szCs w:val="16"/>
    </w:rPr>
  </w:style>
  <w:style w:type="character" w:customStyle="1" w:styleId="TekstdymkaZnak">
    <w:name w:val="Tekst dymka Znak"/>
    <w:link w:val="Tekstdymka"/>
    <w:uiPriority w:val="99"/>
    <w:rsid w:val="003947DE"/>
    <w:rPr>
      <w:rFonts w:ascii="Tahoma" w:hAnsi="Tahoma" w:cs="Tahoma"/>
      <w:sz w:val="16"/>
      <w:szCs w:val="16"/>
      <w:lang w:val="en-US" w:eastAsia="en-US"/>
    </w:rPr>
  </w:style>
  <w:style w:type="character" w:styleId="Uwydatnienie">
    <w:name w:val="Emphasis"/>
    <w:uiPriority w:val="20"/>
    <w:qFormat/>
    <w:locked/>
    <w:rsid w:val="004400EF"/>
    <w:rPr>
      <w:i/>
      <w:iCs/>
    </w:rPr>
  </w:style>
  <w:style w:type="character" w:styleId="UyteHipercze">
    <w:name w:val="FollowedHyperlink"/>
    <w:locked/>
    <w:rsid w:val="00D60285"/>
    <w:rPr>
      <w:color w:val="800080"/>
      <w:u w:val="single"/>
    </w:rPr>
  </w:style>
  <w:style w:type="paragraph" w:customStyle="1" w:styleId="Standard">
    <w:name w:val="Standard"/>
    <w:rsid w:val="004B0F45"/>
    <w:pPr>
      <w:suppressAutoHyphens/>
      <w:autoSpaceDN w:val="0"/>
      <w:textAlignment w:val="baseline"/>
    </w:pPr>
    <w:rPr>
      <w:kern w:val="3"/>
      <w:sz w:val="24"/>
      <w:szCs w:val="24"/>
      <w:lang w:eastAsia="zh-CN"/>
    </w:rPr>
  </w:style>
  <w:style w:type="paragraph" w:styleId="Nagwek">
    <w:name w:val="header"/>
    <w:basedOn w:val="Normalny"/>
    <w:link w:val="NagwekZnak"/>
    <w:locked/>
    <w:rsid w:val="00A47F73"/>
    <w:pPr>
      <w:tabs>
        <w:tab w:val="center" w:pos="4536"/>
        <w:tab w:val="right" w:pos="9072"/>
      </w:tabs>
    </w:pPr>
  </w:style>
  <w:style w:type="character" w:customStyle="1" w:styleId="NagwekZnak">
    <w:name w:val="Nagłówek Znak"/>
    <w:link w:val="Nagwek"/>
    <w:rsid w:val="00A47F73"/>
    <w:rPr>
      <w:sz w:val="24"/>
      <w:szCs w:val="24"/>
      <w:lang w:val="en-US" w:eastAsia="en-US"/>
    </w:rPr>
  </w:style>
  <w:style w:type="paragraph" w:styleId="Stopka">
    <w:name w:val="footer"/>
    <w:basedOn w:val="Normalny"/>
    <w:link w:val="StopkaZnak"/>
    <w:locked/>
    <w:rsid w:val="00A47F73"/>
    <w:pPr>
      <w:tabs>
        <w:tab w:val="center" w:pos="4536"/>
        <w:tab w:val="right" w:pos="9072"/>
      </w:tabs>
    </w:pPr>
  </w:style>
  <w:style w:type="character" w:customStyle="1" w:styleId="StopkaZnak">
    <w:name w:val="Stopka Znak"/>
    <w:link w:val="Stopka"/>
    <w:rsid w:val="00A47F73"/>
    <w:rPr>
      <w:sz w:val="24"/>
      <w:szCs w:val="24"/>
      <w:lang w:val="en-US" w:eastAsia="en-US"/>
    </w:rPr>
  </w:style>
  <w:style w:type="character" w:customStyle="1" w:styleId="skypec2cprintcontainer">
    <w:name w:val="skype_c2c_print_container"/>
    <w:basedOn w:val="Domylnaczcionkaakapitu"/>
    <w:rsid w:val="007D331A"/>
  </w:style>
  <w:style w:type="paragraph" w:customStyle="1" w:styleId="Default">
    <w:name w:val="Default"/>
    <w:rsid w:val="00940252"/>
    <w:pPr>
      <w:autoSpaceDE w:val="0"/>
      <w:autoSpaceDN w:val="0"/>
      <w:adjustRightInd w:val="0"/>
    </w:pPr>
    <w:rPr>
      <w:color w:val="000000"/>
      <w:sz w:val="24"/>
      <w:szCs w:val="24"/>
    </w:rPr>
  </w:style>
  <w:style w:type="paragraph" w:customStyle="1" w:styleId="IMGIS1">
    <w:name w:val="IMGIS1"/>
    <w:basedOn w:val="Normalny"/>
    <w:autoRedefine/>
    <w:qFormat/>
    <w:rsid w:val="0093620D"/>
    <w:pPr>
      <w:spacing w:line="259" w:lineRule="auto"/>
    </w:pPr>
    <w:rPr>
      <w:rFonts w:ascii="Arial" w:eastAsia="Calibri" w:hAnsi="Arial"/>
      <w:b/>
      <w:sz w:val="20"/>
      <w:szCs w:val="22"/>
      <w:lang w:val="pl-PL"/>
    </w:rPr>
  </w:style>
  <w:style w:type="character" w:customStyle="1" w:styleId="cpvvoccodes">
    <w:name w:val="cpvvoccodes"/>
    <w:rsid w:val="0005413C"/>
  </w:style>
  <w:style w:type="paragraph" w:styleId="Akapitzlist">
    <w:name w:val="List Paragraph"/>
    <w:aliases w:val="maz_wyliczenie,opis dzialania,K-P_odwolanie,A_wyliczenie,Akapit z listą5,Akapit z listą51,Ryzyko,Eko punkty,podpunkt,Normalny2,Wypunktowanie"/>
    <w:basedOn w:val="Normalny"/>
    <w:link w:val="AkapitzlistZnak"/>
    <w:uiPriority w:val="34"/>
    <w:qFormat/>
    <w:rsid w:val="000A38C5"/>
    <w:pPr>
      <w:spacing w:after="200" w:line="276" w:lineRule="auto"/>
      <w:ind w:left="720"/>
      <w:contextualSpacing/>
    </w:pPr>
    <w:rPr>
      <w:rFonts w:ascii="Calibri" w:eastAsia="Calibri" w:hAnsi="Calibri"/>
      <w:sz w:val="22"/>
      <w:szCs w:val="22"/>
      <w:lang w:val="pl-PL"/>
    </w:rPr>
  </w:style>
  <w:style w:type="table" w:styleId="Tabela-Siatka">
    <w:name w:val="Table Grid"/>
    <w:basedOn w:val="Standardowy"/>
    <w:uiPriority w:val="59"/>
    <w:locked/>
    <w:rsid w:val="00B7135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nhideWhenUsed/>
    <w:locked/>
    <w:rsid w:val="004459CE"/>
    <w:rPr>
      <w:sz w:val="16"/>
      <w:szCs w:val="16"/>
    </w:rPr>
  </w:style>
  <w:style w:type="paragraph" w:styleId="Tekstkomentarza">
    <w:name w:val="annotation text"/>
    <w:basedOn w:val="Normalny"/>
    <w:link w:val="TekstkomentarzaZnak"/>
    <w:unhideWhenUsed/>
    <w:locked/>
    <w:rsid w:val="004459CE"/>
    <w:pPr>
      <w:spacing w:after="200"/>
    </w:pPr>
    <w:rPr>
      <w:rFonts w:ascii="Calibri" w:hAnsi="Calibri"/>
      <w:sz w:val="20"/>
      <w:szCs w:val="20"/>
      <w:lang w:val="pl-PL" w:eastAsia="pl-PL"/>
    </w:rPr>
  </w:style>
  <w:style w:type="character" w:customStyle="1" w:styleId="TekstkomentarzaZnak">
    <w:name w:val="Tekst komentarza Znak"/>
    <w:link w:val="Tekstkomentarza"/>
    <w:uiPriority w:val="99"/>
    <w:rsid w:val="004459CE"/>
    <w:rPr>
      <w:rFonts w:ascii="Calibri" w:hAnsi="Calibri"/>
    </w:rPr>
  </w:style>
  <w:style w:type="paragraph" w:customStyle="1" w:styleId="awciety">
    <w:name w:val="a) wciety"/>
    <w:basedOn w:val="Normalny"/>
    <w:rsid w:val="00C31492"/>
    <w:pPr>
      <w:suppressAutoHyphens/>
      <w:snapToGrid w:val="0"/>
      <w:spacing w:line="258" w:lineRule="atLeast"/>
      <w:ind w:left="567" w:hanging="238"/>
      <w:jc w:val="both"/>
    </w:pPr>
    <w:rPr>
      <w:rFonts w:ascii="FrankfurtGothic" w:hAnsi="FrankfurtGothic"/>
      <w:color w:val="000000"/>
      <w:kern w:val="1"/>
      <w:sz w:val="19"/>
      <w:szCs w:val="20"/>
      <w:lang w:val="pl-PL" w:eastAsia="ar-SA"/>
    </w:rPr>
  </w:style>
  <w:style w:type="character" w:styleId="Pogrubienie">
    <w:name w:val="Strong"/>
    <w:uiPriority w:val="22"/>
    <w:qFormat/>
    <w:locked/>
    <w:rsid w:val="00F21434"/>
    <w:rPr>
      <w:b/>
      <w:bCs/>
    </w:rPr>
  </w:style>
  <w:style w:type="character" w:customStyle="1" w:styleId="AkapitzlistZnak">
    <w:name w:val="Akapit z listą Znak"/>
    <w:aliases w:val="maz_wyliczenie Znak,opis dzialania Znak,K-P_odwolanie Znak,A_wyliczenie Znak,Akapit z listą5 Znak,Akapit z listą51 Znak,Ryzyko Znak,Eko punkty Znak,podpunkt Znak,Normalny2 Znak,Wypunktowanie Znak"/>
    <w:link w:val="Akapitzlist"/>
    <w:uiPriority w:val="34"/>
    <w:qFormat/>
    <w:rsid w:val="009B17E7"/>
    <w:rPr>
      <w:rFonts w:ascii="Calibri" w:eastAsia="Calibri" w:hAnsi="Calibri"/>
      <w:sz w:val="22"/>
      <w:szCs w:val="22"/>
      <w:lang w:eastAsia="en-US"/>
    </w:rPr>
  </w:style>
  <w:style w:type="paragraph" w:styleId="Podtytu">
    <w:name w:val="Subtitle"/>
    <w:basedOn w:val="Normalny"/>
    <w:next w:val="Normalny"/>
    <w:link w:val="PodtytuZnak"/>
    <w:qFormat/>
    <w:locked/>
    <w:rsid w:val="00AF6972"/>
    <w:pPr>
      <w:spacing w:after="60"/>
      <w:jc w:val="center"/>
      <w:outlineLvl w:val="1"/>
    </w:pPr>
    <w:rPr>
      <w:rFonts w:ascii="Calibri Light" w:hAnsi="Calibri Light"/>
    </w:rPr>
  </w:style>
  <w:style w:type="character" w:customStyle="1" w:styleId="PodtytuZnak">
    <w:name w:val="Podtytuł Znak"/>
    <w:link w:val="Podtytu"/>
    <w:rsid w:val="00AF6972"/>
    <w:rPr>
      <w:rFonts w:ascii="Calibri Light" w:eastAsia="Times New Roman" w:hAnsi="Calibri Light" w:cs="Times New Roman"/>
      <w:sz w:val="24"/>
      <w:szCs w:val="24"/>
      <w:lang w:val="en-US" w:eastAsia="en-US"/>
    </w:rPr>
  </w:style>
  <w:style w:type="paragraph" w:styleId="Tytu">
    <w:name w:val="Title"/>
    <w:basedOn w:val="Normalny"/>
    <w:next w:val="Normalny"/>
    <w:link w:val="TytuZnak"/>
    <w:qFormat/>
    <w:locked/>
    <w:rsid w:val="00AF6972"/>
    <w:pPr>
      <w:spacing w:before="240" w:after="60"/>
      <w:jc w:val="center"/>
      <w:outlineLvl w:val="0"/>
    </w:pPr>
    <w:rPr>
      <w:rFonts w:ascii="Calibri Light" w:hAnsi="Calibri Light"/>
      <w:b/>
      <w:bCs/>
      <w:kern w:val="28"/>
      <w:sz w:val="32"/>
      <w:szCs w:val="32"/>
    </w:rPr>
  </w:style>
  <w:style w:type="character" w:customStyle="1" w:styleId="TytuZnak">
    <w:name w:val="Tytuł Znak"/>
    <w:link w:val="Tytu"/>
    <w:rsid w:val="00AF6972"/>
    <w:rPr>
      <w:rFonts w:ascii="Calibri Light" w:eastAsia="Times New Roman" w:hAnsi="Calibri Light" w:cs="Times New Roman"/>
      <w:b/>
      <w:bCs/>
      <w:kern w:val="28"/>
      <w:sz w:val="32"/>
      <w:szCs w:val="32"/>
      <w:lang w:val="en-US" w:eastAsia="en-US"/>
    </w:rPr>
  </w:style>
  <w:style w:type="paragraph" w:styleId="Poprawka">
    <w:name w:val="Revision"/>
    <w:hidden/>
    <w:uiPriority w:val="99"/>
    <w:semiHidden/>
    <w:rsid w:val="009912EC"/>
    <w:rPr>
      <w:sz w:val="24"/>
      <w:szCs w:val="24"/>
      <w:lang w:val="en-US" w:eastAsia="en-US"/>
    </w:rPr>
  </w:style>
  <w:style w:type="paragraph" w:styleId="Tematkomentarza">
    <w:name w:val="annotation subject"/>
    <w:basedOn w:val="Tekstkomentarza"/>
    <w:next w:val="Tekstkomentarza"/>
    <w:link w:val="TematkomentarzaZnak"/>
    <w:locked/>
    <w:rsid w:val="00997488"/>
    <w:pPr>
      <w:spacing w:after="0"/>
    </w:pPr>
    <w:rPr>
      <w:rFonts w:ascii="Times New Roman" w:hAnsi="Times New Roman"/>
      <w:b/>
      <w:bCs/>
      <w:lang w:val="en-US" w:eastAsia="en-US"/>
    </w:rPr>
  </w:style>
  <w:style w:type="character" w:customStyle="1" w:styleId="TematkomentarzaZnak">
    <w:name w:val="Temat komentarza Znak"/>
    <w:basedOn w:val="TekstkomentarzaZnak"/>
    <w:link w:val="Tematkomentarza"/>
    <w:rsid w:val="00997488"/>
    <w:rPr>
      <w:rFonts w:ascii="Calibri" w:hAnsi="Calibri"/>
      <w:b/>
      <w:bCs/>
      <w:lang w:val="en-US" w:eastAsia="en-US"/>
    </w:rPr>
  </w:style>
  <w:style w:type="paragraph" w:customStyle="1" w:styleId="Nagwek1">
    <w:name w:val="Nagłówek1"/>
    <w:basedOn w:val="Normalny"/>
    <w:uiPriority w:val="1"/>
    <w:qFormat/>
    <w:rsid w:val="7B80D52E"/>
    <w:pPr>
      <w:spacing w:before="120" w:after="120"/>
      <w:jc w:val="both"/>
    </w:pPr>
    <w:rPr>
      <w:rFonts w:ascii="Arial" w:hAnsi="Arial" w:cs="Arial"/>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228449">
      <w:bodyDiv w:val="1"/>
      <w:marLeft w:val="0"/>
      <w:marRight w:val="0"/>
      <w:marTop w:val="0"/>
      <w:marBottom w:val="0"/>
      <w:divBdr>
        <w:top w:val="none" w:sz="0" w:space="0" w:color="auto"/>
        <w:left w:val="none" w:sz="0" w:space="0" w:color="auto"/>
        <w:bottom w:val="none" w:sz="0" w:space="0" w:color="auto"/>
        <w:right w:val="none" w:sz="0" w:space="0" w:color="auto"/>
      </w:divBdr>
    </w:div>
    <w:div w:id="677275946">
      <w:bodyDiv w:val="1"/>
      <w:marLeft w:val="0"/>
      <w:marRight w:val="0"/>
      <w:marTop w:val="0"/>
      <w:marBottom w:val="0"/>
      <w:divBdr>
        <w:top w:val="none" w:sz="0" w:space="0" w:color="auto"/>
        <w:left w:val="none" w:sz="0" w:space="0" w:color="auto"/>
        <w:bottom w:val="none" w:sz="0" w:space="0" w:color="auto"/>
        <w:right w:val="none" w:sz="0" w:space="0" w:color="auto"/>
      </w:divBdr>
      <w:divsChild>
        <w:div w:id="47993547">
          <w:marLeft w:val="0"/>
          <w:marRight w:val="0"/>
          <w:marTop w:val="0"/>
          <w:marBottom w:val="0"/>
          <w:divBdr>
            <w:top w:val="none" w:sz="0" w:space="0" w:color="auto"/>
            <w:left w:val="none" w:sz="0" w:space="0" w:color="auto"/>
            <w:bottom w:val="none" w:sz="0" w:space="0" w:color="auto"/>
            <w:right w:val="none" w:sz="0" w:space="0" w:color="auto"/>
          </w:divBdr>
        </w:div>
        <w:div w:id="77679311">
          <w:marLeft w:val="0"/>
          <w:marRight w:val="0"/>
          <w:marTop w:val="0"/>
          <w:marBottom w:val="0"/>
          <w:divBdr>
            <w:top w:val="none" w:sz="0" w:space="0" w:color="auto"/>
            <w:left w:val="none" w:sz="0" w:space="0" w:color="auto"/>
            <w:bottom w:val="none" w:sz="0" w:space="0" w:color="auto"/>
            <w:right w:val="none" w:sz="0" w:space="0" w:color="auto"/>
          </w:divBdr>
        </w:div>
        <w:div w:id="86195054">
          <w:marLeft w:val="0"/>
          <w:marRight w:val="0"/>
          <w:marTop w:val="0"/>
          <w:marBottom w:val="0"/>
          <w:divBdr>
            <w:top w:val="none" w:sz="0" w:space="0" w:color="auto"/>
            <w:left w:val="none" w:sz="0" w:space="0" w:color="auto"/>
            <w:bottom w:val="none" w:sz="0" w:space="0" w:color="auto"/>
            <w:right w:val="none" w:sz="0" w:space="0" w:color="auto"/>
          </w:divBdr>
        </w:div>
        <w:div w:id="115833831">
          <w:marLeft w:val="0"/>
          <w:marRight w:val="0"/>
          <w:marTop w:val="0"/>
          <w:marBottom w:val="0"/>
          <w:divBdr>
            <w:top w:val="none" w:sz="0" w:space="0" w:color="auto"/>
            <w:left w:val="none" w:sz="0" w:space="0" w:color="auto"/>
            <w:bottom w:val="none" w:sz="0" w:space="0" w:color="auto"/>
            <w:right w:val="none" w:sz="0" w:space="0" w:color="auto"/>
          </w:divBdr>
        </w:div>
        <w:div w:id="205875794">
          <w:marLeft w:val="0"/>
          <w:marRight w:val="0"/>
          <w:marTop w:val="0"/>
          <w:marBottom w:val="0"/>
          <w:divBdr>
            <w:top w:val="none" w:sz="0" w:space="0" w:color="auto"/>
            <w:left w:val="none" w:sz="0" w:space="0" w:color="auto"/>
            <w:bottom w:val="none" w:sz="0" w:space="0" w:color="auto"/>
            <w:right w:val="none" w:sz="0" w:space="0" w:color="auto"/>
          </w:divBdr>
        </w:div>
        <w:div w:id="215625334">
          <w:marLeft w:val="0"/>
          <w:marRight w:val="0"/>
          <w:marTop w:val="0"/>
          <w:marBottom w:val="0"/>
          <w:divBdr>
            <w:top w:val="none" w:sz="0" w:space="0" w:color="auto"/>
            <w:left w:val="none" w:sz="0" w:space="0" w:color="auto"/>
            <w:bottom w:val="none" w:sz="0" w:space="0" w:color="auto"/>
            <w:right w:val="none" w:sz="0" w:space="0" w:color="auto"/>
          </w:divBdr>
        </w:div>
        <w:div w:id="236941437">
          <w:marLeft w:val="0"/>
          <w:marRight w:val="0"/>
          <w:marTop w:val="0"/>
          <w:marBottom w:val="0"/>
          <w:divBdr>
            <w:top w:val="none" w:sz="0" w:space="0" w:color="auto"/>
            <w:left w:val="none" w:sz="0" w:space="0" w:color="auto"/>
            <w:bottom w:val="none" w:sz="0" w:space="0" w:color="auto"/>
            <w:right w:val="none" w:sz="0" w:space="0" w:color="auto"/>
          </w:divBdr>
        </w:div>
        <w:div w:id="278148528">
          <w:marLeft w:val="0"/>
          <w:marRight w:val="0"/>
          <w:marTop w:val="0"/>
          <w:marBottom w:val="0"/>
          <w:divBdr>
            <w:top w:val="none" w:sz="0" w:space="0" w:color="auto"/>
            <w:left w:val="none" w:sz="0" w:space="0" w:color="auto"/>
            <w:bottom w:val="none" w:sz="0" w:space="0" w:color="auto"/>
            <w:right w:val="none" w:sz="0" w:space="0" w:color="auto"/>
          </w:divBdr>
        </w:div>
        <w:div w:id="315913903">
          <w:marLeft w:val="0"/>
          <w:marRight w:val="0"/>
          <w:marTop w:val="0"/>
          <w:marBottom w:val="0"/>
          <w:divBdr>
            <w:top w:val="none" w:sz="0" w:space="0" w:color="auto"/>
            <w:left w:val="none" w:sz="0" w:space="0" w:color="auto"/>
            <w:bottom w:val="none" w:sz="0" w:space="0" w:color="auto"/>
            <w:right w:val="none" w:sz="0" w:space="0" w:color="auto"/>
          </w:divBdr>
        </w:div>
        <w:div w:id="321617398">
          <w:marLeft w:val="0"/>
          <w:marRight w:val="0"/>
          <w:marTop w:val="0"/>
          <w:marBottom w:val="0"/>
          <w:divBdr>
            <w:top w:val="none" w:sz="0" w:space="0" w:color="auto"/>
            <w:left w:val="none" w:sz="0" w:space="0" w:color="auto"/>
            <w:bottom w:val="none" w:sz="0" w:space="0" w:color="auto"/>
            <w:right w:val="none" w:sz="0" w:space="0" w:color="auto"/>
          </w:divBdr>
        </w:div>
        <w:div w:id="325323171">
          <w:marLeft w:val="0"/>
          <w:marRight w:val="0"/>
          <w:marTop w:val="0"/>
          <w:marBottom w:val="0"/>
          <w:divBdr>
            <w:top w:val="none" w:sz="0" w:space="0" w:color="auto"/>
            <w:left w:val="none" w:sz="0" w:space="0" w:color="auto"/>
            <w:bottom w:val="none" w:sz="0" w:space="0" w:color="auto"/>
            <w:right w:val="none" w:sz="0" w:space="0" w:color="auto"/>
          </w:divBdr>
        </w:div>
        <w:div w:id="356081885">
          <w:marLeft w:val="0"/>
          <w:marRight w:val="0"/>
          <w:marTop w:val="0"/>
          <w:marBottom w:val="0"/>
          <w:divBdr>
            <w:top w:val="none" w:sz="0" w:space="0" w:color="auto"/>
            <w:left w:val="none" w:sz="0" w:space="0" w:color="auto"/>
            <w:bottom w:val="none" w:sz="0" w:space="0" w:color="auto"/>
            <w:right w:val="none" w:sz="0" w:space="0" w:color="auto"/>
          </w:divBdr>
        </w:div>
        <w:div w:id="373504804">
          <w:marLeft w:val="0"/>
          <w:marRight w:val="0"/>
          <w:marTop w:val="0"/>
          <w:marBottom w:val="0"/>
          <w:divBdr>
            <w:top w:val="none" w:sz="0" w:space="0" w:color="auto"/>
            <w:left w:val="none" w:sz="0" w:space="0" w:color="auto"/>
            <w:bottom w:val="none" w:sz="0" w:space="0" w:color="auto"/>
            <w:right w:val="none" w:sz="0" w:space="0" w:color="auto"/>
          </w:divBdr>
        </w:div>
        <w:div w:id="453137132">
          <w:marLeft w:val="0"/>
          <w:marRight w:val="0"/>
          <w:marTop w:val="0"/>
          <w:marBottom w:val="0"/>
          <w:divBdr>
            <w:top w:val="none" w:sz="0" w:space="0" w:color="auto"/>
            <w:left w:val="none" w:sz="0" w:space="0" w:color="auto"/>
            <w:bottom w:val="none" w:sz="0" w:space="0" w:color="auto"/>
            <w:right w:val="none" w:sz="0" w:space="0" w:color="auto"/>
          </w:divBdr>
        </w:div>
        <w:div w:id="460417738">
          <w:marLeft w:val="0"/>
          <w:marRight w:val="0"/>
          <w:marTop w:val="0"/>
          <w:marBottom w:val="0"/>
          <w:divBdr>
            <w:top w:val="none" w:sz="0" w:space="0" w:color="auto"/>
            <w:left w:val="none" w:sz="0" w:space="0" w:color="auto"/>
            <w:bottom w:val="none" w:sz="0" w:space="0" w:color="auto"/>
            <w:right w:val="none" w:sz="0" w:space="0" w:color="auto"/>
          </w:divBdr>
        </w:div>
        <w:div w:id="469860277">
          <w:marLeft w:val="0"/>
          <w:marRight w:val="0"/>
          <w:marTop w:val="0"/>
          <w:marBottom w:val="0"/>
          <w:divBdr>
            <w:top w:val="none" w:sz="0" w:space="0" w:color="auto"/>
            <w:left w:val="none" w:sz="0" w:space="0" w:color="auto"/>
            <w:bottom w:val="none" w:sz="0" w:space="0" w:color="auto"/>
            <w:right w:val="none" w:sz="0" w:space="0" w:color="auto"/>
          </w:divBdr>
        </w:div>
        <w:div w:id="521360869">
          <w:marLeft w:val="0"/>
          <w:marRight w:val="0"/>
          <w:marTop w:val="0"/>
          <w:marBottom w:val="0"/>
          <w:divBdr>
            <w:top w:val="none" w:sz="0" w:space="0" w:color="auto"/>
            <w:left w:val="none" w:sz="0" w:space="0" w:color="auto"/>
            <w:bottom w:val="none" w:sz="0" w:space="0" w:color="auto"/>
            <w:right w:val="none" w:sz="0" w:space="0" w:color="auto"/>
          </w:divBdr>
        </w:div>
        <w:div w:id="522785951">
          <w:marLeft w:val="0"/>
          <w:marRight w:val="0"/>
          <w:marTop w:val="0"/>
          <w:marBottom w:val="0"/>
          <w:divBdr>
            <w:top w:val="none" w:sz="0" w:space="0" w:color="auto"/>
            <w:left w:val="none" w:sz="0" w:space="0" w:color="auto"/>
            <w:bottom w:val="none" w:sz="0" w:space="0" w:color="auto"/>
            <w:right w:val="none" w:sz="0" w:space="0" w:color="auto"/>
          </w:divBdr>
        </w:div>
        <w:div w:id="581717665">
          <w:marLeft w:val="0"/>
          <w:marRight w:val="0"/>
          <w:marTop w:val="0"/>
          <w:marBottom w:val="0"/>
          <w:divBdr>
            <w:top w:val="none" w:sz="0" w:space="0" w:color="auto"/>
            <w:left w:val="none" w:sz="0" w:space="0" w:color="auto"/>
            <w:bottom w:val="none" w:sz="0" w:space="0" w:color="auto"/>
            <w:right w:val="none" w:sz="0" w:space="0" w:color="auto"/>
          </w:divBdr>
        </w:div>
        <w:div w:id="582297080">
          <w:marLeft w:val="0"/>
          <w:marRight w:val="0"/>
          <w:marTop w:val="0"/>
          <w:marBottom w:val="0"/>
          <w:divBdr>
            <w:top w:val="none" w:sz="0" w:space="0" w:color="auto"/>
            <w:left w:val="none" w:sz="0" w:space="0" w:color="auto"/>
            <w:bottom w:val="none" w:sz="0" w:space="0" w:color="auto"/>
            <w:right w:val="none" w:sz="0" w:space="0" w:color="auto"/>
          </w:divBdr>
        </w:div>
        <w:div w:id="589855147">
          <w:marLeft w:val="0"/>
          <w:marRight w:val="0"/>
          <w:marTop w:val="0"/>
          <w:marBottom w:val="0"/>
          <w:divBdr>
            <w:top w:val="none" w:sz="0" w:space="0" w:color="auto"/>
            <w:left w:val="none" w:sz="0" w:space="0" w:color="auto"/>
            <w:bottom w:val="none" w:sz="0" w:space="0" w:color="auto"/>
            <w:right w:val="none" w:sz="0" w:space="0" w:color="auto"/>
          </w:divBdr>
        </w:div>
        <w:div w:id="652370067">
          <w:marLeft w:val="0"/>
          <w:marRight w:val="0"/>
          <w:marTop w:val="0"/>
          <w:marBottom w:val="0"/>
          <w:divBdr>
            <w:top w:val="none" w:sz="0" w:space="0" w:color="auto"/>
            <w:left w:val="none" w:sz="0" w:space="0" w:color="auto"/>
            <w:bottom w:val="none" w:sz="0" w:space="0" w:color="auto"/>
            <w:right w:val="none" w:sz="0" w:space="0" w:color="auto"/>
          </w:divBdr>
        </w:div>
        <w:div w:id="688410434">
          <w:marLeft w:val="0"/>
          <w:marRight w:val="0"/>
          <w:marTop w:val="0"/>
          <w:marBottom w:val="0"/>
          <w:divBdr>
            <w:top w:val="none" w:sz="0" w:space="0" w:color="auto"/>
            <w:left w:val="none" w:sz="0" w:space="0" w:color="auto"/>
            <w:bottom w:val="none" w:sz="0" w:space="0" w:color="auto"/>
            <w:right w:val="none" w:sz="0" w:space="0" w:color="auto"/>
          </w:divBdr>
        </w:div>
        <w:div w:id="716125632">
          <w:marLeft w:val="0"/>
          <w:marRight w:val="0"/>
          <w:marTop w:val="0"/>
          <w:marBottom w:val="0"/>
          <w:divBdr>
            <w:top w:val="none" w:sz="0" w:space="0" w:color="auto"/>
            <w:left w:val="none" w:sz="0" w:space="0" w:color="auto"/>
            <w:bottom w:val="none" w:sz="0" w:space="0" w:color="auto"/>
            <w:right w:val="none" w:sz="0" w:space="0" w:color="auto"/>
          </w:divBdr>
        </w:div>
        <w:div w:id="729427964">
          <w:marLeft w:val="0"/>
          <w:marRight w:val="0"/>
          <w:marTop w:val="0"/>
          <w:marBottom w:val="0"/>
          <w:divBdr>
            <w:top w:val="none" w:sz="0" w:space="0" w:color="auto"/>
            <w:left w:val="none" w:sz="0" w:space="0" w:color="auto"/>
            <w:bottom w:val="none" w:sz="0" w:space="0" w:color="auto"/>
            <w:right w:val="none" w:sz="0" w:space="0" w:color="auto"/>
          </w:divBdr>
        </w:div>
        <w:div w:id="774328891">
          <w:marLeft w:val="0"/>
          <w:marRight w:val="0"/>
          <w:marTop w:val="0"/>
          <w:marBottom w:val="0"/>
          <w:divBdr>
            <w:top w:val="none" w:sz="0" w:space="0" w:color="auto"/>
            <w:left w:val="none" w:sz="0" w:space="0" w:color="auto"/>
            <w:bottom w:val="none" w:sz="0" w:space="0" w:color="auto"/>
            <w:right w:val="none" w:sz="0" w:space="0" w:color="auto"/>
          </w:divBdr>
        </w:div>
        <w:div w:id="775901952">
          <w:marLeft w:val="0"/>
          <w:marRight w:val="0"/>
          <w:marTop w:val="0"/>
          <w:marBottom w:val="0"/>
          <w:divBdr>
            <w:top w:val="none" w:sz="0" w:space="0" w:color="auto"/>
            <w:left w:val="none" w:sz="0" w:space="0" w:color="auto"/>
            <w:bottom w:val="none" w:sz="0" w:space="0" w:color="auto"/>
            <w:right w:val="none" w:sz="0" w:space="0" w:color="auto"/>
          </w:divBdr>
        </w:div>
        <w:div w:id="802236971">
          <w:marLeft w:val="0"/>
          <w:marRight w:val="0"/>
          <w:marTop w:val="0"/>
          <w:marBottom w:val="0"/>
          <w:divBdr>
            <w:top w:val="none" w:sz="0" w:space="0" w:color="auto"/>
            <w:left w:val="none" w:sz="0" w:space="0" w:color="auto"/>
            <w:bottom w:val="none" w:sz="0" w:space="0" w:color="auto"/>
            <w:right w:val="none" w:sz="0" w:space="0" w:color="auto"/>
          </w:divBdr>
        </w:div>
        <w:div w:id="899171031">
          <w:marLeft w:val="0"/>
          <w:marRight w:val="0"/>
          <w:marTop w:val="0"/>
          <w:marBottom w:val="0"/>
          <w:divBdr>
            <w:top w:val="none" w:sz="0" w:space="0" w:color="auto"/>
            <w:left w:val="none" w:sz="0" w:space="0" w:color="auto"/>
            <w:bottom w:val="none" w:sz="0" w:space="0" w:color="auto"/>
            <w:right w:val="none" w:sz="0" w:space="0" w:color="auto"/>
          </w:divBdr>
        </w:div>
        <w:div w:id="978731945">
          <w:marLeft w:val="0"/>
          <w:marRight w:val="0"/>
          <w:marTop w:val="0"/>
          <w:marBottom w:val="0"/>
          <w:divBdr>
            <w:top w:val="none" w:sz="0" w:space="0" w:color="auto"/>
            <w:left w:val="none" w:sz="0" w:space="0" w:color="auto"/>
            <w:bottom w:val="none" w:sz="0" w:space="0" w:color="auto"/>
            <w:right w:val="none" w:sz="0" w:space="0" w:color="auto"/>
          </w:divBdr>
        </w:div>
        <w:div w:id="1011840244">
          <w:marLeft w:val="0"/>
          <w:marRight w:val="0"/>
          <w:marTop w:val="0"/>
          <w:marBottom w:val="0"/>
          <w:divBdr>
            <w:top w:val="none" w:sz="0" w:space="0" w:color="auto"/>
            <w:left w:val="none" w:sz="0" w:space="0" w:color="auto"/>
            <w:bottom w:val="none" w:sz="0" w:space="0" w:color="auto"/>
            <w:right w:val="none" w:sz="0" w:space="0" w:color="auto"/>
          </w:divBdr>
        </w:div>
        <w:div w:id="1060715770">
          <w:marLeft w:val="0"/>
          <w:marRight w:val="0"/>
          <w:marTop w:val="0"/>
          <w:marBottom w:val="0"/>
          <w:divBdr>
            <w:top w:val="none" w:sz="0" w:space="0" w:color="auto"/>
            <w:left w:val="none" w:sz="0" w:space="0" w:color="auto"/>
            <w:bottom w:val="none" w:sz="0" w:space="0" w:color="auto"/>
            <w:right w:val="none" w:sz="0" w:space="0" w:color="auto"/>
          </w:divBdr>
        </w:div>
        <w:div w:id="1064835466">
          <w:marLeft w:val="0"/>
          <w:marRight w:val="0"/>
          <w:marTop w:val="0"/>
          <w:marBottom w:val="0"/>
          <w:divBdr>
            <w:top w:val="none" w:sz="0" w:space="0" w:color="auto"/>
            <w:left w:val="none" w:sz="0" w:space="0" w:color="auto"/>
            <w:bottom w:val="none" w:sz="0" w:space="0" w:color="auto"/>
            <w:right w:val="none" w:sz="0" w:space="0" w:color="auto"/>
          </w:divBdr>
        </w:div>
        <w:div w:id="1067458817">
          <w:marLeft w:val="0"/>
          <w:marRight w:val="0"/>
          <w:marTop w:val="0"/>
          <w:marBottom w:val="0"/>
          <w:divBdr>
            <w:top w:val="none" w:sz="0" w:space="0" w:color="auto"/>
            <w:left w:val="none" w:sz="0" w:space="0" w:color="auto"/>
            <w:bottom w:val="none" w:sz="0" w:space="0" w:color="auto"/>
            <w:right w:val="none" w:sz="0" w:space="0" w:color="auto"/>
          </w:divBdr>
        </w:div>
        <w:div w:id="1074281375">
          <w:marLeft w:val="0"/>
          <w:marRight w:val="0"/>
          <w:marTop w:val="0"/>
          <w:marBottom w:val="0"/>
          <w:divBdr>
            <w:top w:val="none" w:sz="0" w:space="0" w:color="auto"/>
            <w:left w:val="none" w:sz="0" w:space="0" w:color="auto"/>
            <w:bottom w:val="none" w:sz="0" w:space="0" w:color="auto"/>
            <w:right w:val="none" w:sz="0" w:space="0" w:color="auto"/>
          </w:divBdr>
        </w:div>
        <w:div w:id="1092629890">
          <w:marLeft w:val="0"/>
          <w:marRight w:val="0"/>
          <w:marTop w:val="0"/>
          <w:marBottom w:val="0"/>
          <w:divBdr>
            <w:top w:val="none" w:sz="0" w:space="0" w:color="auto"/>
            <w:left w:val="none" w:sz="0" w:space="0" w:color="auto"/>
            <w:bottom w:val="none" w:sz="0" w:space="0" w:color="auto"/>
            <w:right w:val="none" w:sz="0" w:space="0" w:color="auto"/>
          </w:divBdr>
        </w:div>
        <w:div w:id="1117680090">
          <w:marLeft w:val="0"/>
          <w:marRight w:val="0"/>
          <w:marTop w:val="0"/>
          <w:marBottom w:val="0"/>
          <w:divBdr>
            <w:top w:val="none" w:sz="0" w:space="0" w:color="auto"/>
            <w:left w:val="none" w:sz="0" w:space="0" w:color="auto"/>
            <w:bottom w:val="none" w:sz="0" w:space="0" w:color="auto"/>
            <w:right w:val="none" w:sz="0" w:space="0" w:color="auto"/>
          </w:divBdr>
        </w:div>
        <w:div w:id="1125002751">
          <w:marLeft w:val="0"/>
          <w:marRight w:val="0"/>
          <w:marTop w:val="0"/>
          <w:marBottom w:val="0"/>
          <w:divBdr>
            <w:top w:val="none" w:sz="0" w:space="0" w:color="auto"/>
            <w:left w:val="none" w:sz="0" w:space="0" w:color="auto"/>
            <w:bottom w:val="none" w:sz="0" w:space="0" w:color="auto"/>
            <w:right w:val="none" w:sz="0" w:space="0" w:color="auto"/>
          </w:divBdr>
        </w:div>
        <w:div w:id="1134519035">
          <w:marLeft w:val="0"/>
          <w:marRight w:val="0"/>
          <w:marTop w:val="0"/>
          <w:marBottom w:val="0"/>
          <w:divBdr>
            <w:top w:val="none" w:sz="0" w:space="0" w:color="auto"/>
            <w:left w:val="none" w:sz="0" w:space="0" w:color="auto"/>
            <w:bottom w:val="none" w:sz="0" w:space="0" w:color="auto"/>
            <w:right w:val="none" w:sz="0" w:space="0" w:color="auto"/>
          </w:divBdr>
        </w:div>
        <w:div w:id="1159033334">
          <w:marLeft w:val="0"/>
          <w:marRight w:val="0"/>
          <w:marTop w:val="0"/>
          <w:marBottom w:val="0"/>
          <w:divBdr>
            <w:top w:val="none" w:sz="0" w:space="0" w:color="auto"/>
            <w:left w:val="none" w:sz="0" w:space="0" w:color="auto"/>
            <w:bottom w:val="none" w:sz="0" w:space="0" w:color="auto"/>
            <w:right w:val="none" w:sz="0" w:space="0" w:color="auto"/>
          </w:divBdr>
        </w:div>
        <w:div w:id="1166093976">
          <w:marLeft w:val="0"/>
          <w:marRight w:val="0"/>
          <w:marTop w:val="0"/>
          <w:marBottom w:val="0"/>
          <w:divBdr>
            <w:top w:val="none" w:sz="0" w:space="0" w:color="auto"/>
            <w:left w:val="none" w:sz="0" w:space="0" w:color="auto"/>
            <w:bottom w:val="none" w:sz="0" w:space="0" w:color="auto"/>
            <w:right w:val="none" w:sz="0" w:space="0" w:color="auto"/>
          </w:divBdr>
        </w:div>
        <w:div w:id="1186138829">
          <w:marLeft w:val="0"/>
          <w:marRight w:val="0"/>
          <w:marTop w:val="0"/>
          <w:marBottom w:val="0"/>
          <w:divBdr>
            <w:top w:val="none" w:sz="0" w:space="0" w:color="auto"/>
            <w:left w:val="none" w:sz="0" w:space="0" w:color="auto"/>
            <w:bottom w:val="none" w:sz="0" w:space="0" w:color="auto"/>
            <w:right w:val="none" w:sz="0" w:space="0" w:color="auto"/>
          </w:divBdr>
        </w:div>
        <w:div w:id="1201044989">
          <w:marLeft w:val="0"/>
          <w:marRight w:val="0"/>
          <w:marTop w:val="0"/>
          <w:marBottom w:val="0"/>
          <w:divBdr>
            <w:top w:val="none" w:sz="0" w:space="0" w:color="auto"/>
            <w:left w:val="none" w:sz="0" w:space="0" w:color="auto"/>
            <w:bottom w:val="none" w:sz="0" w:space="0" w:color="auto"/>
            <w:right w:val="none" w:sz="0" w:space="0" w:color="auto"/>
          </w:divBdr>
        </w:div>
        <w:div w:id="1216702308">
          <w:marLeft w:val="0"/>
          <w:marRight w:val="0"/>
          <w:marTop w:val="0"/>
          <w:marBottom w:val="0"/>
          <w:divBdr>
            <w:top w:val="none" w:sz="0" w:space="0" w:color="auto"/>
            <w:left w:val="none" w:sz="0" w:space="0" w:color="auto"/>
            <w:bottom w:val="none" w:sz="0" w:space="0" w:color="auto"/>
            <w:right w:val="none" w:sz="0" w:space="0" w:color="auto"/>
          </w:divBdr>
        </w:div>
        <w:div w:id="1270820187">
          <w:marLeft w:val="0"/>
          <w:marRight w:val="0"/>
          <w:marTop w:val="0"/>
          <w:marBottom w:val="0"/>
          <w:divBdr>
            <w:top w:val="none" w:sz="0" w:space="0" w:color="auto"/>
            <w:left w:val="none" w:sz="0" w:space="0" w:color="auto"/>
            <w:bottom w:val="none" w:sz="0" w:space="0" w:color="auto"/>
            <w:right w:val="none" w:sz="0" w:space="0" w:color="auto"/>
          </w:divBdr>
        </w:div>
        <w:div w:id="1275672822">
          <w:marLeft w:val="0"/>
          <w:marRight w:val="0"/>
          <w:marTop w:val="0"/>
          <w:marBottom w:val="0"/>
          <w:divBdr>
            <w:top w:val="none" w:sz="0" w:space="0" w:color="auto"/>
            <w:left w:val="none" w:sz="0" w:space="0" w:color="auto"/>
            <w:bottom w:val="none" w:sz="0" w:space="0" w:color="auto"/>
            <w:right w:val="none" w:sz="0" w:space="0" w:color="auto"/>
          </w:divBdr>
        </w:div>
        <w:div w:id="1324816840">
          <w:marLeft w:val="0"/>
          <w:marRight w:val="0"/>
          <w:marTop w:val="0"/>
          <w:marBottom w:val="0"/>
          <w:divBdr>
            <w:top w:val="none" w:sz="0" w:space="0" w:color="auto"/>
            <w:left w:val="none" w:sz="0" w:space="0" w:color="auto"/>
            <w:bottom w:val="none" w:sz="0" w:space="0" w:color="auto"/>
            <w:right w:val="none" w:sz="0" w:space="0" w:color="auto"/>
          </w:divBdr>
        </w:div>
        <w:div w:id="1347055901">
          <w:marLeft w:val="0"/>
          <w:marRight w:val="0"/>
          <w:marTop w:val="0"/>
          <w:marBottom w:val="0"/>
          <w:divBdr>
            <w:top w:val="none" w:sz="0" w:space="0" w:color="auto"/>
            <w:left w:val="none" w:sz="0" w:space="0" w:color="auto"/>
            <w:bottom w:val="none" w:sz="0" w:space="0" w:color="auto"/>
            <w:right w:val="none" w:sz="0" w:space="0" w:color="auto"/>
          </w:divBdr>
        </w:div>
        <w:div w:id="1357654120">
          <w:marLeft w:val="0"/>
          <w:marRight w:val="0"/>
          <w:marTop w:val="0"/>
          <w:marBottom w:val="0"/>
          <w:divBdr>
            <w:top w:val="none" w:sz="0" w:space="0" w:color="auto"/>
            <w:left w:val="none" w:sz="0" w:space="0" w:color="auto"/>
            <w:bottom w:val="none" w:sz="0" w:space="0" w:color="auto"/>
            <w:right w:val="none" w:sz="0" w:space="0" w:color="auto"/>
          </w:divBdr>
        </w:div>
        <w:div w:id="1362436718">
          <w:marLeft w:val="0"/>
          <w:marRight w:val="0"/>
          <w:marTop w:val="0"/>
          <w:marBottom w:val="0"/>
          <w:divBdr>
            <w:top w:val="none" w:sz="0" w:space="0" w:color="auto"/>
            <w:left w:val="none" w:sz="0" w:space="0" w:color="auto"/>
            <w:bottom w:val="none" w:sz="0" w:space="0" w:color="auto"/>
            <w:right w:val="none" w:sz="0" w:space="0" w:color="auto"/>
          </w:divBdr>
        </w:div>
        <w:div w:id="1364091274">
          <w:marLeft w:val="0"/>
          <w:marRight w:val="0"/>
          <w:marTop w:val="0"/>
          <w:marBottom w:val="0"/>
          <w:divBdr>
            <w:top w:val="none" w:sz="0" w:space="0" w:color="auto"/>
            <w:left w:val="none" w:sz="0" w:space="0" w:color="auto"/>
            <w:bottom w:val="none" w:sz="0" w:space="0" w:color="auto"/>
            <w:right w:val="none" w:sz="0" w:space="0" w:color="auto"/>
          </w:divBdr>
        </w:div>
        <w:div w:id="1416634981">
          <w:marLeft w:val="0"/>
          <w:marRight w:val="0"/>
          <w:marTop w:val="0"/>
          <w:marBottom w:val="0"/>
          <w:divBdr>
            <w:top w:val="none" w:sz="0" w:space="0" w:color="auto"/>
            <w:left w:val="none" w:sz="0" w:space="0" w:color="auto"/>
            <w:bottom w:val="none" w:sz="0" w:space="0" w:color="auto"/>
            <w:right w:val="none" w:sz="0" w:space="0" w:color="auto"/>
          </w:divBdr>
        </w:div>
        <w:div w:id="1538810413">
          <w:marLeft w:val="0"/>
          <w:marRight w:val="0"/>
          <w:marTop w:val="0"/>
          <w:marBottom w:val="0"/>
          <w:divBdr>
            <w:top w:val="none" w:sz="0" w:space="0" w:color="auto"/>
            <w:left w:val="none" w:sz="0" w:space="0" w:color="auto"/>
            <w:bottom w:val="none" w:sz="0" w:space="0" w:color="auto"/>
            <w:right w:val="none" w:sz="0" w:space="0" w:color="auto"/>
          </w:divBdr>
        </w:div>
        <w:div w:id="1550991706">
          <w:marLeft w:val="0"/>
          <w:marRight w:val="0"/>
          <w:marTop w:val="0"/>
          <w:marBottom w:val="0"/>
          <w:divBdr>
            <w:top w:val="none" w:sz="0" w:space="0" w:color="auto"/>
            <w:left w:val="none" w:sz="0" w:space="0" w:color="auto"/>
            <w:bottom w:val="none" w:sz="0" w:space="0" w:color="auto"/>
            <w:right w:val="none" w:sz="0" w:space="0" w:color="auto"/>
          </w:divBdr>
        </w:div>
        <w:div w:id="1565532955">
          <w:marLeft w:val="0"/>
          <w:marRight w:val="0"/>
          <w:marTop w:val="0"/>
          <w:marBottom w:val="0"/>
          <w:divBdr>
            <w:top w:val="none" w:sz="0" w:space="0" w:color="auto"/>
            <w:left w:val="none" w:sz="0" w:space="0" w:color="auto"/>
            <w:bottom w:val="none" w:sz="0" w:space="0" w:color="auto"/>
            <w:right w:val="none" w:sz="0" w:space="0" w:color="auto"/>
          </w:divBdr>
        </w:div>
        <w:div w:id="1571113874">
          <w:marLeft w:val="0"/>
          <w:marRight w:val="0"/>
          <w:marTop w:val="0"/>
          <w:marBottom w:val="0"/>
          <w:divBdr>
            <w:top w:val="none" w:sz="0" w:space="0" w:color="auto"/>
            <w:left w:val="none" w:sz="0" w:space="0" w:color="auto"/>
            <w:bottom w:val="none" w:sz="0" w:space="0" w:color="auto"/>
            <w:right w:val="none" w:sz="0" w:space="0" w:color="auto"/>
          </w:divBdr>
        </w:div>
        <w:div w:id="1651471947">
          <w:marLeft w:val="0"/>
          <w:marRight w:val="0"/>
          <w:marTop w:val="0"/>
          <w:marBottom w:val="0"/>
          <w:divBdr>
            <w:top w:val="none" w:sz="0" w:space="0" w:color="auto"/>
            <w:left w:val="none" w:sz="0" w:space="0" w:color="auto"/>
            <w:bottom w:val="none" w:sz="0" w:space="0" w:color="auto"/>
            <w:right w:val="none" w:sz="0" w:space="0" w:color="auto"/>
          </w:divBdr>
        </w:div>
        <w:div w:id="1697005885">
          <w:marLeft w:val="0"/>
          <w:marRight w:val="0"/>
          <w:marTop w:val="0"/>
          <w:marBottom w:val="0"/>
          <w:divBdr>
            <w:top w:val="none" w:sz="0" w:space="0" w:color="auto"/>
            <w:left w:val="none" w:sz="0" w:space="0" w:color="auto"/>
            <w:bottom w:val="none" w:sz="0" w:space="0" w:color="auto"/>
            <w:right w:val="none" w:sz="0" w:space="0" w:color="auto"/>
          </w:divBdr>
        </w:div>
        <w:div w:id="1708142242">
          <w:marLeft w:val="0"/>
          <w:marRight w:val="0"/>
          <w:marTop w:val="0"/>
          <w:marBottom w:val="0"/>
          <w:divBdr>
            <w:top w:val="none" w:sz="0" w:space="0" w:color="auto"/>
            <w:left w:val="none" w:sz="0" w:space="0" w:color="auto"/>
            <w:bottom w:val="none" w:sz="0" w:space="0" w:color="auto"/>
            <w:right w:val="none" w:sz="0" w:space="0" w:color="auto"/>
          </w:divBdr>
        </w:div>
        <w:div w:id="1708674691">
          <w:marLeft w:val="0"/>
          <w:marRight w:val="0"/>
          <w:marTop w:val="0"/>
          <w:marBottom w:val="0"/>
          <w:divBdr>
            <w:top w:val="none" w:sz="0" w:space="0" w:color="auto"/>
            <w:left w:val="none" w:sz="0" w:space="0" w:color="auto"/>
            <w:bottom w:val="none" w:sz="0" w:space="0" w:color="auto"/>
            <w:right w:val="none" w:sz="0" w:space="0" w:color="auto"/>
          </w:divBdr>
        </w:div>
        <w:div w:id="1710108136">
          <w:marLeft w:val="0"/>
          <w:marRight w:val="0"/>
          <w:marTop w:val="0"/>
          <w:marBottom w:val="0"/>
          <w:divBdr>
            <w:top w:val="none" w:sz="0" w:space="0" w:color="auto"/>
            <w:left w:val="none" w:sz="0" w:space="0" w:color="auto"/>
            <w:bottom w:val="none" w:sz="0" w:space="0" w:color="auto"/>
            <w:right w:val="none" w:sz="0" w:space="0" w:color="auto"/>
          </w:divBdr>
        </w:div>
        <w:div w:id="1737508437">
          <w:marLeft w:val="0"/>
          <w:marRight w:val="0"/>
          <w:marTop w:val="0"/>
          <w:marBottom w:val="0"/>
          <w:divBdr>
            <w:top w:val="none" w:sz="0" w:space="0" w:color="auto"/>
            <w:left w:val="none" w:sz="0" w:space="0" w:color="auto"/>
            <w:bottom w:val="none" w:sz="0" w:space="0" w:color="auto"/>
            <w:right w:val="none" w:sz="0" w:space="0" w:color="auto"/>
          </w:divBdr>
        </w:div>
        <w:div w:id="1741248032">
          <w:marLeft w:val="0"/>
          <w:marRight w:val="0"/>
          <w:marTop w:val="0"/>
          <w:marBottom w:val="0"/>
          <w:divBdr>
            <w:top w:val="none" w:sz="0" w:space="0" w:color="auto"/>
            <w:left w:val="none" w:sz="0" w:space="0" w:color="auto"/>
            <w:bottom w:val="none" w:sz="0" w:space="0" w:color="auto"/>
            <w:right w:val="none" w:sz="0" w:space="0" w:color="auto"/>
          </w:divBdr>
        </w:div>
        <w:div w:id="1771585108">
          <w:marLeft w:val="0"/>
          <w:marRight w:val="0"/>
          <w:marTop w:val="0"/>
          <w:marBottom w:val="0"/>
          <w:divBdr>
            <w:top w:val="none" w:sz="0" w:space="0" w:color="auto"/>
            <w:left w:val="none" w:sz="0" w:space="0" w:color="auto"/>
            <w:bottom w:val="none" w:sz="0" w:space="0" w:color="auto"/>
            <w:right w:val="none" w:sz="0" w:space="0" w:color="auto"/>
          </w:divBdr>
        </w:div>
        <w:div w:id="1795634472">
          <w:marLeft w:val="0"/>
          <w:marRight w:val="0"/>
          <w:marTop w:val="0"/>
          <w:marBottom w:val="0"/>
          <w:divBdr>
            <w:top w:val="none" w:sz="0" w:space="0" w:color="auto"/>
            <w:left w:val="none" w:sz="0" w:space="0" w:color="auto"/>
            <w:bottom w:val="none" w:sz="0" w:space="0" w:color="auto"/>
            <w:right w:val="none" w:sz="0" w:space="0" w:color="auto"/>
          </w:divBdr>
        </w:div>
        <w:div w:id="1878353574">
          <w:marLeft w:val="0"/>
          <w:marRight w:val="0"/>
          <w:marTop w:val="0"/>
          <w:marBottom w:val="0"/>
          <w:divBdr>
            <w:top w:val="none" w:sz="0" w:space="0" w:color="auto"/>
            <w:left w:val="none" w:sz="0" w:space="0" w:color="auto"/>
            <w:bottom w:val="none" w:sz="0" w:space="0" w:color="auto"/>
            <w:right w:val="none" w:sz="0" w:space="0" w:color="auto"/>
          </w:divBdr>
        </w:div>
        <w:div w:id="1998457946">
          <w:marLeft w:val="0"/>
          <w:marRight w:val="0"/>
          <w:marTop w:val="0"/>
          <w:marBottom w:val="0"/>
          <w:divBdr>
            <w:top w:val="none" w:sz="0" w:space="0" w:color="auto"/>
            <w:left w:val="none" w:sz="0" w:space="0" w:color="auto"/>
            <w:bottom w:val="none" w:sz="0" w:space="0" w:color="auto"/>
            <w:right w:val="none" w:sz="0" w:space="0" w:color="auto"/>
          </w:divBdr>
        </w:div>
        <w:div w:id="2051371357">
          <w:marLeft w:val="0"/>
          <w:marRight w:val="0"/>
          <w:marTop w:val="0"/>
          <w:marBottom w:val="0"/>
          <w:divBdr>
            <w:top w:val="none" w:sz="0" w:space="0" w:color="auto"/>
            <w:left w:val="none" w:sz="0" w:space="0" w:color="auto"/>
            <w:bottom w:val="none" w:sz="0" w:space="0" w:color="auto"/>
            <w:right w:val="none" w:sz="0" w:space="0" w:color="auto"/>
          </w:divBdr>
        </w:div>
        <w:div w:id="2093771692">
          <w:marLeft w:val="0"/>
          <w:marRight w:val="0"/>
          <w:marTop w:val="0"/>
          <w:marBottom w:val="0"/>
          <w:divBdr>
            <w:top w:val="none" w:sz="0" w:space="0" w:color="auto"/>
            <w:left w:val="none" w:sz="0" w:space="0" w:color="auto"/>
            <w:bottom w:val="none" w:sz="0" w:space="0" w:color="auto"/>
            <w:right w:val="none" w:sz="0" w:space="0" w:color="auto"/>
          </w:divBdr>
        </w:div>
        <w:div w:id="2127001407">
          <w:marLeft w:val="0"/>
          <w:marRight w:val="0"/>
          <w:marTop w:val="0"/>
          <w:marBottom w:val="0"/>
          <w:divBdr>
            <w:top w:val="none" w:sz="0" w:space="0" w:color="auto"/>
            <w:left w:val="none" w:sz="0" w:space="0" w:color="auto"/>
            <w:bottom w:val="none" w:sz="0" w:space="0" w:color="auto"/>
            <w:right w:val="none" w:sz="0" w:space="0" w:color="auto"/>
          </w:divBdr>
        </w:div>
      </w:divsChild>
    </w:div>
    <w:div w:id="1072850488">
      <w:bodyDiv w:val="1"/>
      <w:marLeft w:val="0"/>
      <w:marRight w:val="0"/>
      <w:marTop w:val="0"/>
      <w:marBottom w:val="0"/>
      <w:divBdr>
        <w:top w:val="none" w:sz="0" w:space="0" w:color="auto"/>
        <w:left w:val="none" w:sz="0" w:space="0" w:color="auto"/>
        <w:bottom w:val="none" w:sz="0" w:space="0" w:color="auto"/>
        <w:right w:val="none" w:sz="0" w:space="0" w:color="auto"/>
      </w:divBdr>
    </w:div>
    <w:div w:id="1143891325">
      <w:bodyDiv w:val="1"/>
      <w:marLeft w:val="0"/>
      <w:marRight w:val="0"/>
      <w:marTop w:val="0"/>
      <w:marBottom w:val="0"/>
      <w:divBdr>
        <w:top w:val="none" w:sz="0" w:space="0" w:color="auto"/>
        <w:left w:val="none" w:sz="0" w:space="0" w:color="auto"/>
        <w:bottom w:val="none" w:sz="0" w:space="0" w:color="auto"/>
        <w:right w:val="none" w:sz="0" w:space="0" w:color="auto"/>
      </w:divBdr>
      <w:divsChild>
        <w:div w:id="27804106">
          <w:marLeft w:val="0"/>
          <w:marRight w:val="0"/>
          <w:marTop w:val="0"/>
          <w:marBottom w:val="0"/>
          <w:divBdr>
            <w:top w:val="none" w:sz="0" w:space="0" w:color="auto"/>
            <w:left w:val="none" w:sz="0" w:space="0" w:color="auto"/>
            <w:bottom w:val="none" w:sz="0" w:space="0" w:color="auto"/>
            <w:right w:val="none" w:sz="0" w:space="0" w:color="auto"/>
          </w:divBdr>
        </w:div>
        <w:div w:id="91096019">
          <w:marLeft w:val="0"/>
          <w:marRight w:val="0"/>
          <w:marTop w:val="0"/>
          <w:marBottom w:val="0"/>
          <w:divBdr>
            <w:top w:val="none" w:sz="0" w:space="0" w:color="auto"/>
            <w:left w:val="none" w:sz="0" w:space="0" w:color="auto"/>
            <w:bottom w:val="none" w:sz="0" w:space="0" w:color="auto"/>
            <w:right w:val="none" w:sz="0" w:space="0" w:color="auto"/>
          </w:divBdr>
        </w:div>
        <w:div w:id="130945068">
          <w:marLeft w:val="0"/>
          <w:marRight w:val="0"/>
          <w:marTop w:val="0"/>
          <w:marBottom w:val="0"/>
          <w:divBdr>
            <w:top w:val="none" w:sz="0" w:space="0" w:color="auto"/>
            <w:left w:val="none" w:sz="0" w:space="0" w:color="auto"/>
            <w:bottom w:val="none" w:sz="0" w:space="0" w:color="auto"/>
            <w:right w:val="none" w:sz="0" w:space="0" w:color="auto"/>
          </w:divBdr>
        </w:div>
        <w:div w:id="140849539">
          <w:marLeft w:val="0"/>
          <w:marRight w:val="0"/>
          <w:marTop w:val="0"/>
          <w:marBottom w:val="0"/>
          <w:divBdr>
            <w:top w:val="none" w:sz="0" w:space="0" w:color="auto"/>
            <w:left w:val="none" w:sz="0" w:space="0" w:color="auto"/>
            <w:bottom w:val="none" w:sz="0" w:space="0" w:color="auto"/>
            <w:right w:val="none" w:sz="0" w:space="0" w:color="auto"/>
          </w:divBdr>
        </w:div>
        <w:div w:id="168494625">
          <w:marLeft w:val="0"/>
          <w:marRight w:val="0"/>
          <w:marTop w:val="0"/>
          <w:marBottom w:val="0"/>
          <w:divBdr>
            <w:top w:val="none" w:sz="0" w:space="0" w:color="auto"/>
            <w:left w:val="none" w:sz="0" w:space="0" w:color="auto"/>
            <w:bottom w:val="none" w:sz="0" w:space="0" w:color="auto"/>
            <w:right w:val="none" w:sz="0" w:space="0" w:color="auto"/>
          </w:divBdr>
        </w:div>
        <w:div w:id="198785150">
          <w:marLeft w:val="0"/>
          <w:marRight w:val="0"/>
          <w:marTop w:val="0"/>
          <w:marBottom w:val="0"/>
          <w:divBdr>
            <w:top w:val="none" w:sz="0" w:space="0" w:color="auto"/>
            <w:left w:val="none" w:sz="0" w:space="0" w:color="auto"/>
            <w:bottom w:val="none" w:sz="0" w:space="0" w:color="auto"/>
            <w:right w:val="none" w:sz="0" w:space="0" w:color="auto"/>
          </w:divBdr>
        </w:div>
        <w:div w:id="209464291">
          <w:marLeft w:val="0"/>
          <w:marRight w:val="0"/>
          <w:marTop w:val="0"/>
          <w:marBottom w:val="0"/>
          <w:divBdr>
            <w:top w:val="none" w:sz="0" w:space="0" w:color="auto"/>
            <w:left w:val="none" w:sz="0" w:space="0" w:color="auto"/>
            <w:bottom w:val="none" w:sz="0" w:space="0" w:color="auto"/>
            <w:right w:val="none" w:sz="0" w:space="0" w:color="auto"/>
          </w:divBdr>
        </w:div>
        <w:div w:id="239409195">
          <w:marLeft w:val="0"/>
          <w:marRight w:val="0"/>
          <w:marTop w:val="0"/>
          <w:marBottom w:val="0"/>
          <w:divBdr>
            <w:top w:val="none" w:sz="0" w:space="0" w:color="auto"/>
            <w:left w:val="none" w:sz="0" w:space="0" w:color="auto"/>
            <w:bottom w:val="none" w:sz="0" w:space="0" w:color="auto"/>
            <w:right w:val="none" w:sz="0" w:space="0" w:color="auto"/>
          </w:divBdr>
        </w:div>
        <w:div w:id="250818437">
          <w:marLeft w:val="0"/>
          <w:marRight w:val="0"/>
          <w:marTop w:val="0"/>
          <w:marBottom w:val="0"/>
          <w:divBdr>
            <w:top w:val="none" w:sz="0" w:space="0" w:color="auto"/>
            <w:left w:val="none" w:sz="0" w:space="0" w:color="auto"/>
            <w:bottom w:val="none" w:sz="0" w:space="0" w:color="auto"/>
            <w:right w:val="none" w:sz="0" w:space="0" w:color="auto"/>
          </w:divBdr>
        </w:div>
        <w:div w:id="326711055">
          <w:marLeft w:val="0"/>
          <w:marRight w:val="0"/>
          <w:marTop w:val="0"/>
          <w:marBottom w:val="0"/>
          <w:divBdr>
            <w:top w:val="none" w:sz="0" w:space="0" w:color="auto"/>
            <w:left w:val="none" w:sz="0" w:space="0" w:color="auto"/>
            <w:bottom w:val="none" w:sz="0" w:space="0" w:color="auto"/>
            <w:right w:val="none" w:sz="0" w:space="0" w:color="auto"/>
          </w:divBdr>
        </w:div>
        <w:div w:id="331030249">
          <w:marLeft w:val="0"/>
          <w:marRight w:val="0"/>
          <w:marTop w:val="0"/>
          <w:marBottom w:val="0"/>
          <w:divBdr>
            <w:top w:val="none" w:sz="0" w:space="0" w:color="auto"/>
            <w:left w:val="none" w:sz="0" w:space="0" w:color="auto"/>
            <w:bottom w:val="none" w:sz="0" w:space="0" w:color="auto"/>
            <w:right w:val="none" w:sz="0" w:space="0" w:color="auto"/>
          </w:divBdr>
        </w:div>
        <w:div w:id="370032998">
          <w:marLeft w:val="0"/>
          <w:marRight w:val="0"/>
          <w:marTop w:val="0"/>
          <w:marBottom w:val="0"/>
          <w:divBdr>
            <w:top w:val="none" w:sz="0" w:space="0" w:color="auto"/>
            <w:left w:val="none" w:sz="0" w:space="0" w:color="auto"/>
            <w:bottom w:val="none" w:sz="0" w:space="0" w:color="auto"/>
            <w:right w:val="none" w:sz="0" w:space="0" w:color="auto"/>
          </w:divBdr>
        </w:div>
        <w:div w:id="425618553">
          <w:marLeft w:val="0"/>
          <w:marRight w:val="0"/>
          <w:marTop w:val="0"/>
          <w:marBottom w:val="0"/>
          <w:divBdr>
            <w:top w:val="none" w:sz="0" w:space="0" w:color="auto"/>
            <w:left w:val="none" w:sz="0" w:space="0" w:color="auto"/>
            <w:bottom w:val="none" w:sz="0" w:space="0" w:color="auto"/>
            <w:right w:val="none" w:sz="0" w:space="0" w:color="auto"/>
          </w:divBdr>
        </w:div>
        <w:div w:id="432433298">
          <w:marLeft w:val="0"/>
          <w:marRight w:val="0"/>
          <w:marTop w:val="0"/>
          <w:marBottom w:val="0"/>
          <w:divBdr>
            <w:top w:val="none" w:sz="0" w:space="0" w:color="auto"/>
            <w:left w:val="none" w:sz="0" w:space="0" w:color="auto"/>
            <w:bottom w:val="none" w:sz="0" w:space="0" w:color="auto"/>
            <w:right w:val="none" w:sz="0" w:space="0" w:color="auto"/>
          </w:divBdr>
        </w:div>
        <w:div w:id="438526650">
          <w:marLeft w:val="0"/>
          <w:marRight w:val="0"/>
          <w:marTop w:val="0"/>
          <w:marBottom w:val="0"/>
          <w:divBdr>
            <w:top w:val="none" w:sz="0" w:space="0" w:color="auto"/>
            <w:left w:val="none" w:sz="0" w:space="0" w:color="auto"/>
            <w:bottom w:val="none" w:sz="0" w:space="0" w:color="auto"/>
            <w:right w:val="none" w:sz="0" w:space="0" w:color="auto"/>
          </w:divBdr>
        </w:div>
        <w:div w:id="475226016">
          <w:marLeft w:val="0"/>
          <w:marRight w:val="0"/>
          <w:marTop w:val="0"/>
          <w:marBottom w:val="0"/>
          <w:divBdr>
            <w:top w:val="none" w:sz="0" w:space="0" w:color="auto"/>
            <w:left w:val="none" w:sz="0" w:space="0" w:color="auto"/>
            <w:bottom w:val="none" w:sz="0" w:space="0" w:color="auto"/>
            <w:right w:val="none" w:sz="0" w:space="0" w:color="auto"/>
          </w:divBdr>
        </w:div>
        <w:div w:id="555508181">
          <w:marLeft w:val="0"/>
          <w:marRight w:val="0"/>
          <w:marTop w:val="0"/>
          <w:marBottom w:val="0"/>
          <w:divBdr>
            <w:top w:val="none" w:sz="0" w:space="0" w:color="auto"/>
            <w:left w:val="none" w:sz="0" w:space="0" w:color="auto"/>
            <w:bottom w:val="none" w:sz="0" w:space="0" w:color="auto"/>
            <w:right w:val="none" w:sz="0" w:space="0" w:color="auto"/>
          </w:divBdr>
        </w:div>
        <w:div w:id="597295864">
          <w:marLeft w:val="0"/>
          <w:marRight w:val="0"/>
          <w:marTop w:val="0"/>
          <w:marBottom w:val="0"/>
          <w:divBdr>
            <w:top w:val="none" w:sz="0" w:space="0" w:color="auto"/>
            <w:left w:val="none" w:sz="0" w:space="0" w:color="auto"/>
            <w:bottom w:val="none" w:sz="0" w:space="0" w:color="auto"/>
            <w:right w:val="none" w:sz="0" w:space="0" w:color="auto"/>
          </w:divBdr>
        </w:div>
        <w:div w:id="598951290">
          <w:marLeft w:val="0"/>
          <w:marRight w:val="0"/>
          <w:marTop w:val="0"/>
          <w:marBottom w:val="0"/>
          <w:divBdr>
            <w:top w:val="none" w:sz="0" w:space="0" w:color="auto"/>
            <w:left w:val="none" w:sz="0" w:space="0" w:color="auto"/>
            <w:bottom w:val="none" w:sz="0" w:space="0" w:color="auto"/>
            <w:right w:val="none" w:sz="0" w:space="0" w:color="auto"/>
          </w:divBdr>
        </w:div>
        <w:div w:id="644362329">
          <w:marLeft w:val="0"/>
          <w:marRight w:val="0"/>
          <w:marTop w:val="0"/>
          <w:marBottom w:val="0"/>
          <w:divBdr>
            <w:top w:val="none" w:sz="0" w:space="0" w:color="auto"/>
            <w:left w:val="none" w:sz="0" w:space="0" w:color="auto"/>
            <w:bottom w:val="none" w:sz="0" w:space="0" w:color="auto"/>
            <w:right w:val="none" w:sz="0" w:space="0" w:color="auto"/>
          </w:divBdr>
        </w:div>
        <w:div w:id="684287527">
          <w:marLeft w:val="0"/>
          <w:marRight w:val="0"/>
          <w:marTop w:val="0"/>
          <w:marBottom w:val="0"/>
          <w:divBdr>
            <w:top w:val="none" w:sz="0" w:space="0" w:color="auto"/>
            <w:left w:val="none" w:sz="0" w:space="0" w:color="auto"/>
            <w:bottom w:val="none" w:sz="0" w:space="0" w:color="auto"/>
            <w:right w:val="none" w:sz="0" w:space="0" w:color="auto"/>
          </w:divBdr>
        </w:div>
        <w:div w:id="724646581">
          <w:marLeft w:val="0"/>
          <w:marRight w:val="0"/>
          <w:marTop w:val="0"/>
          <w:marBottom w:val="0"/>
          <w:divBdr>
            <w:top w:val="none" w:sz="0" w:space="0" w:color="auto"/>
            <w:left w:val="none" w:sz="0" w:space="0" w:color="auto"/>
            <w:bottom w:val="none" w:sz="0" w:space="0" w:color="auto"/>
            <w:right w:val="none" w:sz="0" w:space="0" w:color="auto"/>
          </w:divBdr>
        </w:div>
        <w:div w:id="760027111">
          <w:marLeft w:val="0"/>
          <w:marRight w:val="0"/>
          <w:marTop w:val="0"/>
          <w:marBottom w:val="0"/>
          <w:divBdr>
            <w:top w:val="none" w:sz="0" w:space="0" w:color="auto"/>
            <w:left w:val="none" w:sz="0" w:space="0" w:color="auto"/>
            <w:bottom w:val="none" w:sz="0" w:space="0" w:color="auto"/>
            <w:right w:val="none" w:sz="0" w:space="0" w:color="auto"/>
          </w:divBdr>
        </w:div>
        <w:div w:id="796876791">
          <w:marLeft w:val="0"/>
          <w:marRight w:val="0"/>
          <w:marTop w:val="0"/>
          <w:marBottom w:val="0"/>
          <w:divBdr>
            <w:top w:val="none" w:sz="0" w:space="0" w:color="auto"/>
            <w:left w:val="none" w:sz="0" w:space="0" w:color="auto"/>
            <w:bottom w:val="none" w:sz="0" w:space="0" w:color="auto"/>
            <w:right w:val="none" w:sz="0" w:space="0" w:color="auto"/>
          </w:divBdr>
        </w:div>
        <w:div w:id="832724721">
          <w:marLeft w:val="0"/>
          <w:marRight w:val="0"/>
          <w:marTop w:val="0"/>
          <w:marBottom w:val="0"/>
          <w:divBdr>
            <w:top w:val="none" w:sz="0" w:space="0" w:color="auto"/>
            <w:left w:val="none" w:sz="0" w:space="0" w:color="auto"/>
            <w:bottom w:val="none" w:sz="0" w:space="0" w:color="auto"/>
            <w:right w:val="none" w:sz="0" w:space="0" w:color="auto"/>
          </w:divBdr>
        </w:div>
        <w:div w:id="876429741">
          <w:marLeft w:val="0"/>
          <w:marRight w:val="0"/>
          <w:marTop w:val="0"/>
          <w:marBottom w:val="0"/>
          <w:divBdr>
            <w:top w:val="none" w:sz="0" w:space="0" w:color="auto"/>
            <w:left w:val="none" w:sz="0" w:space="0" w:color="auto"/>
            <w:bottom w:val="none" w:sz="0" w:space="0" w:color="auto"/>
            <w:right w:val="none" w:sz="0" w:space="0" w:color="auto"/>
          </w:divBdr>
        </w:div>
        <w:div w:id="919094396">
          <w:marLeft w:val="0"/>
          <w:marRight w:val="0"/>
          <w:marTop w:val="0"/>
          <w:marBottom w:val="0"/>
          <w:divBdr>
            <w:top w:val="none" w:sz="0" w:space="0" w:color="auto"/>
            <w:left w:val="none" w:sz="0" w:space="0" w:color="auto"/>
            <w:bottom w:val="none" w:sz="0" w:space="0" w:color="auto"/>
            <w:right w:val="none" w:sz="0" w:space="0" w:color="auto"/>
          </w:divBdr>
        </w:div>
        <w:div w:id="931596247">
          <w:marLeft w:val="0"/>
          <w:marRight w:val="0"/>
          <w:marTop w:val="0"/>
          <w:marBottom w:val="0"/>
          <w:divBdr>
            <w:top w:val="none" w:sz="0" w:space="0" w:color="auto"/>
            <w:left w:val="none" w:sz="0" w:space="0" w:color="auto"/>
            <w:bottom w:val="none" w:sz="0" w:space="0" w:color="auto"/>
            <w:right w:val="none" w:sz="0" w:space="0" w:color="auto"/>
          </w:divBdr>
        </w:div>
        <w:div w:id="945188593">
          <w:marLeft w:val="0"/>
          <w:marRight w:val="0"/>
          <w:marTop w:val="0"/>
          <w:marBottom w:val="0"/>
          <w:divBdr>
            <w:top w:val="none" w:sz="0" w:space="0" w:color="auto"/>
            <w:left w:val="none" w:sz="0" w:space="0" w:color="auto"/>
            <w:bottom w:val="none" w:sz="0" w:space="0" w:color="auto"/>
            <w:right w:val="none" w:sz="0" w:space="0" w:color="auto"/>
          </w:divBdr>
        </w:div>
        <w:div w:id="946350405">
          <w:marLeft w:val="0"/>
          <w:marRight w:val="0"/>
          <w:marTop w:val="0"/>
          <w:marBottom w:val="0"/>
          <w:divBdr>
            <w:top w:val="none" w:sz="0" w:space="0" w:color="auto"/>
            <w:left w:val="none" w:sz="0" w:space="0" w:color="auto"/>
            <w:bottom w:val="none" w:sz="0" w:space="0" w:color="auto"/>
            <w:right w:val="none" w:sz="0" w:space="0" w:color="auto"/>
          </w:divBdr>
        </w:div>
        <w:div w:id="1009678003">
          <w:marLeft w:val="0"/>
          <w:marRight w:val="0"/>
          <w:marTop w:val="0"/>
          <w:marBottom w:val="0"/>
          <w:divBdr>
            <w:top w:val="none" w:sz="0" w:space="0" w:color="auto"/>
            <w:left w:val="none" w:sz="0" w:space="0" w:color="auto"/>
            <w:bottom w:val="none" w:sz="0" w:space="0" w:color="auto"/>
            <w:right w:val="none" w:sz="0" w:space="0" w:color="auto"/>
          </w:divBdr>
        </w:div>
        <w:div w:id="1023442009">
          <w:marLeft w:val="0"/>
          <w:marRight w:val="0"/>
          <w:marTop w:val="0"/>
          <w:marBottom w:val="0"/>
          <w:divBdr>
            <w:top w:val="none" w:sz="0" w:space="0" w:color="auto"/>
            <w:left w:val="none" w:sz="0" w:space="0" w:color="auto"/>
            <w:bottom w:val="none" w:sz="0" w:space="0" w:color="auto"/>
            <w:right w:val="none" w:sz="0" w:space="0" w:color="auto"/>
          </w:divBdr>
        </w:div>
        <w:div w:id="1024400568">
          <w:marLeft w:val="0"/>
          <w:marRight w:val="0"/>
          <w:marTop w:val="0"/>
          <w:marBottom w:val="0"/>
          <w:divBdr>
            <w:top w:val="none" w:sz="0" w:space="0" w:color="auto"/>
            <w:left w:val="none" w:sz="0" w:space="0" w:color="auto"/>
            <w:bottom w:val="none" w:sz="0" w:space="0" w:color="auto"/>
            <w:right w:val="none" w:sz="0" w:space="0" w:color="auto"/>
          </w:divBdr>
        </w:div>
        <w:div w:id="1060597342">
          <w:marLeft w:val="0"/>
          <w:marRight w:val="0"/>
          <w:marTop w:val="0"/>
          <w:marBottom w:val="0"/>
          <w:divBdr>
            <w:top w:val="none" w:sz="0" w:space="0" w:color="auto"/>
            <w:left w:val="none" w:sz="0" w:space="0" w:color="auto"/>
            <w:bottom w:val="none" w:sz="0" w:space="0" w:color="auto"/>
            <w:right w:val="none" w:sz="0" w:space="0" w:color="auto"/>
          </w:divBdr>
        </w:div>
        <w:div w:id="1078402314">
          <w:marLeft w:val="0"/>
          <w:marRight w:val="0"/>
          <w:marTop w:val="0"/>
          <w:marBottom w:val="0"/>
          <w:divBdr>
            <w:top w:val="none" w:sz="0" w:space="0" w:color="auto"/>
            <w:left w:val="none" w:sz="0" w:space="0" w:color="auto"/>
            <w:bottom w:val="none" w:sz="0" w:space="0" w:color="auto"/>
            <w:right w:val="none" w:sz="0" w:space="0" w:color="auto"/>
          </w:divBdr>
        </w:div>
        <w:div w:id="1085229589">
          <w:marLeft w:val="0"/>
          <w:marRight w:val="0"/>
          <w:marTop w:val="0"/>
          <w:marBottom w:val="0"/>
          <w:divBdr>
            <w:top w:val="none" w:sz="0" w:space="0" w:color="auto"/>
            <w:left w:val="none" w:sz="0" w:space="0" w:color="auto"/>
            <w:bottom w:val="none" w:sz="0" w:space="0" w:color="auto"/>
            <w:right w:val="none" w:sz="0" w:space="0" w:color="auto"/>
          </w:divBdr>
        </w:div>
        <w:div w:id="1089698370">
          <w:marLeft w:val="0"/>
          <w:marRight w:val="0"/>
          <w:marTop w:val="0"/>
          <w:marBottom w:val="0"/>
          <w:divBdr>
            <w:top w:val="none" w:sz="0" w:space="0" w:color="auto"/>
            <w:left w:val="none" w:sz="0" w:space="0" w:color="auto"/>
            <w:bottom w:val="none" w:sz="0" w:space="0" w:color="auto"/>
            <w:right w:val="none" w:sz="0" w:space="0" w:color="auto"/>
          </w:divBdr>
        </w:div>
        <w:div w:id="1092166840">
          <w:marLeft w:val="0"/>
          <w:marRight w:val="0"/>
          <w:marTop w:val="0"/>
          <w:marBottom w:val="0"/>
          <w:divBdr>
            <w:top w:val="none" w:sz="0" w:space="0" w:color="auto"/>
            <w:left w:val="none" w:sz="0" w:space="0" w:color="auto"/>
            <w:bottom w:val="none" w:sz="0" w:space="0" w:color="auto"/>
            <w:right w:val="none" w:sz="0" w:space="0" w:color="auto"/>
          </w:divBdr>
        </w:div>
        <w:div w:id="1115641145">
          <w:marLeft w:val="0"/>
          <w:marRight w:val="0"/>
          <w:marTop w:val="0"/>
          <w:marBottom w:val="0"/>
          <w:divBdr>
            <w:top w:val="none" w:sz="0" w:space="0" w:color="auto"/>
            <w:left w:val="none" w:sz="0" w:space="0" w:color="auto"/>
            <w:bottom w:val="none" w:sz="0" w:space="0" w:color="auto"/>
            <w:right w:val="none" w:sz="0" w:space="0" w:color="auto"/>
          </w:divBdr>
        </w:div>
        <w:div w:id="1156606191">
          <w:marLeft w:val="0"/>
          <w:marRight w:val="0"/>
          <w:marTop w:val="0"/>
          <w:marBottom w:val="0"/>
          <w:divBdr>
            <w:top w:val="none" w:sz="0" w:space="0" w:color="auto"/>
            <w:left w:val="none" w:sz="0" w:space="0" w:color="auto"/>
            <w:bottom w:val="none" w:sz="0" w:space="0" w:color="auto"/>
            <w:right w:val="none" w:sz="0" w:space="0" w:color="auto"/>
          </w:divBdr>
        </w:div>
        <w:div w:id="1161312358">
          <w:marLeft w:val="0"/>
          <w:marRight w:val="0"/>
          <w:marTop w:val="0"/>
          <w:marBottom w:val="0"/>
          <w:divBdr>
            <w:top w:val="none" w:sz="0" w:space="0" w:color="auto"/>
            <w:left w:val="none" w:sz="0" w:space="0" w:color="auto"/>
            <w:bottom w:val="none" w:sz="0" w:space="0" w:color="auto"/>
            <w:right w:val="none" w:sz="0" w:space="0" w:color="auto"/>
          </w:divBdr>
        </w:div>
        <w:div w:id="1203177155">
          <w:marLeft w:val="0"/>
          <w:marRight w:val="0"/>
          <w:marTop w:val="0"/>
          <w:marBottom w:val="0"/>
          <w:divBdr>
            <w:top w:val="none" w:sz="0" w:space="0" w:color="auto"/>
            <w:left w:val="none" w:sz="0" w:space="0" w:color="auto"/>
            <w:bottom w:val="none" w:sz="0" w:space="0" w:color="auto"/>
            <w:right w:val="none" w:sz="0" w:space="0" w:color="auto"/>
          </w:divBdr>
        </w:div>
        <w:div w:id="1213006563">
          <w:marLeft w:val="0"/>
          <w:marRight w:val="0"/>
          <w:marTop w:val="0"/>
          <w:marBottom w:val="0"/>
          <w:divBdr>
            <w:top w:val="none" w:sz="0" w:space="0" w:color="auto"/>
            <w:left w:val="none" w:sz="0" w:space="0" w:color="auto"/>
            <w:bottom w:val="none" w:sz="0" w:space="0" w:color="auto"/>
            <w:right w:val="none" w:sz="0" w:space="0" w:color="auto"/>
          </w:divBdr>
        </w:div>
        <w:div w:id="1306080954">
          <w:marLeft w:val="0"/>
          <w:marRight w:val="0"/>
          <w:marTop w:val="0"/>
          <w:marBottom w:val="0"/>
          <w:divBdr>
            <w:top w:val="none" w:sz="0" w:space="0" w:color="auto"/>
            <w:left w:val="none" w:sz="0" w:space="0" w:color="auto"/>
            <w:bottom w:val="none" w:sz="0" w:space="0" w:color="auto"/>
            <w:right w:val="none" w:sz="0" w:space="0" w:color="auto"/>
          </w:divBdr>
        </w:div>
        <w:div w:id="1345279904">
          <w:marLeft w:val="0"/>
          <w:marRight w:val="0"/>
          <w:marTop w:val="0"/>
          <w:marBottom w:val="0"/>
          <w:divBdr>
            <w:top w:val="none" w:sz="0" w:space="0" w:color="auto"/>
            <w:left w:val="none" w:sz="0" w:space="0" w:color="auto"/>
            <w:bottom w:val="none" w:sz="0" w:space="0" w:color="auto"/>
            <w:right w:val="none" w:sz="0" w:space="0" w:color="auto"/>
          </w:divBdr>
        </w:div>
        <w:div w:id="1345474289">
          <w:marLeft w:val="0"/>
          <w:marRight w:val="0"/>
          <w:marTop w:val="0"/>
          <w:marBottom w:val="0"/>
          <w:divBdr>
            <w:top w:val="none" w:sz="0" w:space="0" w:color="auto"/>
            <w:left w:val="none" w:sz="0" w:space="0" w:color="auto"/>
            <w:bottom w:val="none" w:sz="0" w:space="0" w:color="auto"/>
            <w:right w:val="none" w:sz="0" w:space="0" w:color="auto"/>
          </w:divBdr>
        </w:div>
        <w:div w:id="1346591052">
          <w:marLeft w:val="0"/>
          <w:marRight w:val="0"/>
          <w:marTop w:val="0"/>
          <w:marBottom w:val="0"/>
          <w:divBdr>
            <w:top w:val="none" w:sz="0" w:space="0" w:color="auto"/>
            <w:left w:val="none" w:sz="0" w:space="0" w:color="auto"/>
            <w:bottom w:val="none" w:sz="0" w:space="0" w:color="auto"/>
            <w:right w:val="none" w:sz="0" w:space="0" w:color="auto"/>
          </w:divBdr>
        </w:div>
        <w:div w:id="1359114869">
          <w:marLeft w:val="0"/>
          <w:marRight w:val="0"/>
          <w:marTop w:val="0"/>
          <w:marBottom w:val="0"/>
          <w:divBdr>
            <w:top w:val="none" w:sz="0" w:space="0" w:color="auto"/>
            <w:left w:val="none" w:sz="0" w:space="0" w:color="auto"/>
            <w:bottom w:val="none" w:sz="0" w:space="0" w:color="auto"/>
            <w:right w:val="none" w:sz="0" w:space="0" w:color="auto"/>
          </w:divBdr>
        </w:div>
        <w:div w:id="1438021979">
          <w:marLeft w:val="0"/>
          <w:marRight w:val="0"/>
          <w:marTop w:val="0"/>
          <w:marBottom w:val="0"/>
          <w:divBdr>
            <w:top w:val="none" w:sz="0" w:space="0" w:color="auto"/>
            <w:left w:val="none" w:sz="0" w:space="0" w:color="auto"/>
            <w:bottom w:val="none" w:sz="0" w:space="0" w:color="auto"/>
            <w:right w:val="none" w:sz="0" w:space="0" w:color="auto"/>
          </w:divBdr>
        </w:div>
        <w:div w:id="1457022679">
          <w:marLeft w:val="0"/>
          <w:marRight w:val="0"/>
          <w:marTop w:val="0"/>
          <w:marBottom w:val="0"/>
          <w:divBdr>
            <w:top w:val="none" w:sz="0" w:space="0" w:color="auto"/>
            <w:left w:val="none" w:sz="0" w:space="0" w:color="auto"/>
            <w:bottom w:val="none" w:sz="0" w:space="0" w:color="auto"/>
            <w:right w:val="none" w:sz="0" w:space="0" w:color="auto"/>
          </w:divBdr>
        </w:div>
        <w:div w:id="1466005230">
          <w:marLeft w:val="0"/>
          <w:marRight w:val="0"/>
          <w:marTop w:val="0"/>
          <w:marBottom w:val="0"/>
          <w:divBdr>
            <w:top w:val="none" w:sz="0" w:space="0" w:color="auto"/>
            <w:left w:val="none" w:sz="0" w:space="0" w:color="auto"/>
            <w:bottom w:val="none" w:sz="0" w:space="0" w:color="auto"/>
            <w:right w:val="none" w:sz="0" w:space="0" w:color="auto"/>
          </w:divBdr>
        </w:div>
        <w:div w:id="1487749042">
          <w:marLeft w:val="0"/>
          <w:marRight w:val="0"/>
          <w:marTop w:val="0"/>
          <w:marBottom w:val="0"/>
          <w:divBdr>
            <w:top w:val="none" w:sz="0" w:space="0" w:color="auto"/>
            <w:left w:val="none" w:sz="0" w:space="0" w:color="auto"/>
            <w:bottom w:val="none" w:sz="0" w:space="0" w:color="auto"/>
            <w:right w:val="none" w:sz="0" w:space="0" w:color="auto"/>
          </w:divBdr>
        </w:div>
        <w:div w:id="1525754488">
          <w:marLeft w:val="0"/>
          <w:marRight w:val="0"/>
          <w:marTop w:val="0"/>
          <w:marBottom w:val="0"/>
          <w:divBdr>
            <w:top w:val="none" w:sz="0" w:space="0" w:color="auto"/>
            <w:left w:val="none" w:sz="0" w:space="0" w:color="auto"/>
            <w:bottom w:val="none" w:sz="0" w:space="0" w:color="auto"/>
            <w:right w:val="none" w:sz="0" w:space="0" w:color="auto"/>
          </w:divBdr>
        </w:div>
        <w:div w:id="1539246442">
          <w:marLeft w:val="0"/>
          <w:marRight w:val="0"/>
          <w:marTop w:val="0"/>
          <w:marBottom w:val="0"/>
          <w:divBdr>
            <w:top w:val="none" w:sz="0" w:space="0" w:color="auto"/>
            <w:left w:val="none" w:sz="0" w:space="0" w:color="auto"/>
            <w:bottom w:val="none" w:sz="0" w:space="0" w:color="auto"/>
            <w:right w:val="none" w:sz="0" w:space="0" w:color="auto"/>
          </w:divBdr>
        </w:div>
        <w:div w:id="1566991550">
          <w:marLeft w:val="0"/>
          <w:marRight w:val="0"/>
          <w:marTop w:val="0"/>
          <w:marBottom w:val="0"/>
          <w:divBdr>
            <w:top w:val="none" w:sz="0" w:space="0" w:color="auto"/>
            <w:left w:val="none" w:sz="0" w:space="0" w:color="auto"/>
            <w:bottom w:val="none" w:sz="0" w:space="0" w:color="auto"/>
            <w:right w:val="none" w:sz="0" w:space="0" w:color="auto"/>
          </w:divBdr>
        </w:div>
        <w:div w:id="1591157591">
          <w:marLeft w:val="0"/>
          <w:marRight w:val="0"/>
          <w:marTop w:val="0"/>
          <w:marBottom w:val="0"/>
          <w:divBdr>
            <w:top w:val="none" w:sz="0" w:space="0" w:color="auto"/>
            <w:left w:val="none" w:sz="0" w:space="0" w:color="auto"/>
            <w:bottom w:val="none" w:sz="0" w:space="0" w:color="auto"/>
            <w:right w:val="none" w:sz="0" w:space="0" w:color="auto"/>
          </w:divBdr>
        </w:div>
        <w:div w:id="1611429266">
          <w:marLeft w:val="0"/>
          <w:marRight w:val="0"/>
          <w:marTop w:val="0"/>
          <w:marBottom w:val="0"/>
          <w:divBdr>
            <w:top w:val="none" w:sz="0" w:space="0" w:color="auto"/>
            <w:left w:val="none" w:sz="0" w:space="0" w:color="auto"/>
            <w:bottom w:val="none" w:sz="0" w:space="0" w:color="auto"/>
            <w:right w:val="none" w:sz="0" w:space="0" w:color="auto"/>
          </w:divBdr>
        </w:div>
        <w:div w:id="1750997552">
          <w:marLeft w:val="0"/>
          <w:marRight w:val="0"/>
          <w:marTop w:val="0"/>
          <w:marBottom w:val="0"/>
          <w:divBdr>
            <w:top w:val="none" w:sz="0" w:space="0" w:color="auto"/>
            <w:left w:val="none" w:sz="0" w:space="0" w:color="auto"/>
            <w:bottom w:val="none" w:sz="0" w:space="0" w:color="auto"/>
            <w:right w:val="none" w:sz="0" w:space="0" w:color="auto"/>
          </w:divBdr>
        </w:div>
        <w:div w:id="1756050806">
          <w:marLeft w:val="0"/>
          <w:marRight w:val="0"/>
          <w:marTop w:val="0"/>
          <w:marBottom w:val="0"/>
          <w:divBdr>
            <w:top w:val="none" w:sz="0" w:space="0" w:color="auto"/>
            <w:left w:val="none" w:sz="0" w:space="0" w:color="auto"/>
            <w:bottom w:val="none" w:sz="0" w:space="0" w:color="auto"/>
            <w:right w:val="none" w:sz="0" w:space="0" w:color="auto"/>
          </w:divBdr>
        </w:div>
        <w:div w:id="1766489743">
          <w:marLeft w:val="0"/>
          <w:marRight w:val="0"/>
          <w:marTop w:val="0"/>
          <w:marBottom w:val="0"/>
          <w:divBdr>
            <w:top w:val="none" w:sz="0" w:space="0" w:color="auto"/>
            <w:left w:val="none" w:sz="0" w:space="0" w:color="auto"/>
            <w:bottom w:val="none" w:sz="0" w:space="0" w:color="auto"/>
            <w:right w:val="none" w:sz="0" w:space="0" w:color="auto"/>
          </w:divBdr>
        </w:div>
        <w:div w:id="1792434739">
          <w:marLeft w:val="0"/>
          <w:marRight w:val="0"/>
          <w:marTop w:val="0"/>
          <w:marBottom w:val="0"/>
          <w:divBdr>
            <w:top w:val="none" w:sz="0" w:space="0" w:color="auto"/>
            <w:left w:val="none" w:sz="0" w:space="0" w:color="auto"/>
            <w:bottom w:val="none" w:sz="0" w:space="0" w:color="auto"/>
            <w:right w:val="none" w:sz="0" w:space="0" w:color="auto"/>
          </w:divBdr>
        </w:div>
        <w:div w:id="1826431554">
          <w:marLeft w:val="0"/>
          <w:marRight w:val="0"/>
          <w:marTop w:val="0"/>
          <w:marBottom w:val="0"/>
          <w:divBdr>
            <w:top w:val="none" w:sz="0" w:space="0" w:color="auto"/>
            <w:left w:val="none" w:sz="0" w:space="0" w:color="auto"/>
            <w:bottom w:val="none" w:sz="0" w:space="0" w:color="auto"/>
            <w:right w:val="none" w:sz="0" w:space="0" w:color="auto"/>
          </w:divBdr>
        </w:div>
        <w:div w:id="1837525538">
          <w:marLeft w:val="0"/>
          <w:marRight w:val="0"/>
          <w:marTop w:val="0"/>
          <w:marBottom w:val="0"/>
          <w:divBdr>
            <w:top w:val="none" w:sz="0" w:space="0" w:color="auto"/>
            <w:left w:val="none" w:sz="0" w:space="0" w:color="auto"/>
            <w:bottom w:val="none" w:sz="0" w:space="0" w:color="auto"/>
            <w:right w:val="none" w:sz="0" w:space="0" w:color="auto"/>
          </w:divBdr>
        </w:div>
        <w:div w:id="1924869957">
          <w:marLeft w:val="0"/>
          <w:marRight w:val="0"/>
          <w:marTop w:val="0"/>
          <w:marBottom w:val="0"/>
          <w:divBdr>
            <w:top w:val="none" w:sz="0" w:space="0" w:color="auto"/>
            <w:left w:val="none" w:sz="0" w:space="0" w:color="auto"/>
            <w:bottom w:val="none" w:sz="0" w:space="0" w:color="auto"/>
            <w:right w:val="none" w:sz="0" w:space="0" w:color="auto"/>
          </w:divBdr>
        </w:div>
        <w:div w:id="1961493156">
          <w:marLeft w:val="0"/>
          <w:marRight w:val="0"/>
          <w:marTop w:val="0"/>
          <w:marBottom w:val="0"/>
          <w:divBdr>
            <w:top w:val="none" w:sz="0" w:space="0" w:color="auto"/>
            <w:left w:val="none" w:sz="0" w:space="0" w:color="auto"/>
            <w:bottom w:val="none" w:sz="0" w:space="0" w:color="auto"/>
            <w:right w:val="none" w:sz="0" w:space="0" w:color="auto"/>
          </w:divBdr>
        </w:div>
        <w:div w:id="1961573884">
          <w:marLeft w:val="0"/>
          <w:marRight w:val="0"/>
          <w:marTop w:val="0"/>
          <w:marBottom w:val="0"/>
          <w:divBdr>
            <w:top w:val="none" w:sz="0" w:space="0" w:color="auto"/>
            <w:left w:val="none" w:sz="0" w:space="0" w:color="auto"/>
            <w:bottom w:val="none" w:sz="0" w:space="0" w:color="auto"/>
            <w:right w:val="none" w:sz="0" w:space="0" w:color="auto"/>
          </w:divBdr>
        </w:div>
        <w:div w:id="1977683168">
          <w:marLeft w:val="0"/>
          <w:marRight w:val="0"/>
          <w:marTop w:val="0"/>
          <w:marBottom w:val="0"/>
          <w:divBdr>
            <w:top w:val="none" w:sz="0" w:space="0" w:color="auto"/>
            <w:left w:val="none" w:sz="0" w:space="0" w:color="auto"/>
            <w:bottom w:val="none" w:sz="0" w:space="0" w:color="auto"/>
            <w:right w:val="none" w:sz="0" w:space="0" w:color="auto"/>
          </w:divBdr>
        </w:div>
        <w:div w:id="2029601851">
          <w:marLeft w:val="0"/>
          <w:marRight w:val="0"/>
          <w:marTop w:val="0"/>
          <w:marBottom w:val="0"/>
          <w:divBdr>
            <w:top w:val="none" w:sz="0" w:space="0" w:color="auto"/>
            <w:left w:val="none" w:sz="0" w:space="0" w:color="auto"/>
            <w:bottom w:val="none" w:sz="0" w:space="0" w:color="auto"/>
            <w:right w:val="none" w:sz="0" w:space="0" w:color="auto"/>
          </w:divBdr>
        </w:div>
        <w:div w:id="2050304065">
          <w:marLeft w:val="0"/>
          <w:marRight w:val="0"/>
          <w:marTop w:val="0"/>
          <w:marBottom w:val="0"/>
          <w:divBdr>
            <w:top w:val="none" w:sz="0" w:space="0" w:color="auto"/>
            <w:left w:val="none" w:sz="0" w:space="0" w:color="auto"/>
            <w:bottom w:val="none" w:sz="0" w:space="0" w:color="auto"/>
            <w:right w:val="none" w:sz="0" w:space="0" w:color="auto"/>
          </w:divBdr>
        </w:div>
        <w:div w:id="2056193760">
          <w:marLeft w:val="0"/>
          <w:marRight w:val="0"/>
          <w:marTop w:val="0"/>
          <w:marBottom w:val="0"/>
          <w:divBdr>
            <w:top w:val="none" w:sz="0" w:space="0" w:color="auto"/>
            <w:left w:val="none" w:sz="0" w:space="0" w:color="auto"/>
            <w:bottom w:val="none" w:sz="0" w:space="0" w:color="auto"/>
            <w:right w:val="none" w:sz="0" w:space="0" w:color="auto"/>
          </w:divBdr>
        </w:div>
      </w:divsChild>
    </w:div>
    <w:div w:id="1540312402">
      <w:bodyDiv w:val="1"/>
      <w:marLeft w:val="0"/>
      <w:marRight w:val="0"/>
      <w:marTop w:val="0"/>
      <w:marBottom w:val="0"/>
      <w:divBdr>
        <w:top w:val="none" w:sz="0" w:space="0" w:color="auto"/>
        <w:left w:val="none" w:sz="0" w:space="0" w:color="auto"/>
        <w:bottom w:val="none" w:sz="0" w:space="0" w:color="auto"/>
        <w:right w:val="none" w:sz="0" w:space="0" w:color="auto"/>
      </w:divBdr>
      <w:divsChild>
        <w:div w:id="284628702">
          <w:marLeft w:val="0"/>
          <w:marRight w:val="0"/>
          <w:marTop w:val="0"/>
          <w:marBottom w:val="0"/>
          <w:divBdr>
            <w:top w:val="none" w:sz="0" w:space="0" w:color="auto"/>
            <w:left w:val="none" w:sz="0" w:space="0" w:color="auto"/>
            <w:bottom w:val="none" w:sz="0" w:space="0" w:color="auto"/>
            <w:right w:val="none" w:sz="0" w:space="0" w:color="auto"/>
          </w:divBdr>
        </w:div>
      </w:divsChild>
    </w:div>
    <w:div w:id="1555851371">
      <w:bodyDiv w:val="1"/>
      <w:marLeft w:val="0"/>
      <w:marRight w:val="0"/>
      <w:marTop w:val="0"/>
      <w:marBottom w:val="0"/>
      <w:divBdr>
        <w:top w:val="none" w:sz="0" w:space="0" w:color="auto"/>
        <w:left w:val="none" w:sz="0" w:space="0" w:color="auto"/>
        <w:bottom w:val="none" w:sz="0" w:space="0" w:color="auto"/>
        <w:right w:val="none" w:sz="0" w:space="0" w:color="auto"/>
      </w:divBdr>
    </w:div>
    <w:div w:id="1783497530">
      <w:bodyDiv w:val="1"/>
      <w:marLeft w:val="0"/>
      <w:marRight w:val="0"/>
      <w:marTop w:val="0"/>
      <w:marBottom w:val="0"/>
      <w:divBdr>
        <w:top w:val="none" w:sz="0" w:space="0" w:color="auto"/>
        <w:left w:val="none" w:sz="0" w:space="0" w:color="auto"/>
        <w:bottom w:val="none" w:sz="0" w:space="0" w:color="auto"/>
        <w:right w:val="none" w:sz="0" w:space="0" w:color="auto"/>
      </w:divBdr>
    </w:div>
    <w:div w:id="1892499487">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091F6C7F10DC49A584EEE6EF698D78" ma:contentTypeVersion="22" ma:contentTypeDescription="Create a new document." ma:contentTypeScope="" ma:versionID="33983254bf4327b2e1f25f6785eae5ba">
  <xsd:schema xmlns:xsd="http://www.w3.org/2001/XMLSchema" xmlns:xs="http://www.w3.org/2001/XMLSchema" xmlns:p="http://schemas.microsoft.com/office/2006/metadata/properties" xmlns:ns1="http://schemas.microsoft.com/sharepoint/v3" xmlns:ns2="8971541e-db60-40d7-9625-424c38d08bcf" xmlns:ns3="1e788932-cf94-4eb9-abca-45d13464f39c" xmlns:ns4="4305242d-a096-4b2a-91fe-c90fa28fb761" targetNamespace="http://schemas.microsoft.com/office/2006/metadata/properties" ma:root="true" ma:fieldsID="3dd6e4f81666e7eb88272cf07e44549a" ns1:_="" ns2:_="" ns3:_="" ns4:_="">
    <xsd:import namespace="http://schemas.microsoft.com/sharepoint/v3"/>
    <xsd:import namespace="8971541e-db60-40d7-9625-424c38d08bcf"/>
    <xsd:import namespace="1e788932-cf94-4eb9-abca-45d13464f39c"/>
    <xsd:import namespace="4305242d-a096-4b2a-91fe-c90fa28fb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4:TaxCatchAll" minOccurs="0"/>
                <xsd:element ref="ns2:_Flow_SignoffStatus"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71541e-db60-40d7-9625-424c38d08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82fdf8b-a8fc-464e-9063-1ddfd2ec010a"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788932-cf94-4eb9-abca-45d13464f39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05242d-a096-4b2a-91fe-c90fa28fb76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0cddbe0-cd0a-4483-877a-a5d51f14cda4}" ma:internalName="TaxCatchAll" ma:showField="CatchAllData" ma:web="1e788932-cf94-4eb9-abca-45d13464f3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305242d-a096-4b2a-91fe-c90fa28fb761" xsi:nil="true"/>
    <_ip_UnifiedCompliancePolicyProperties xmlns="http://schemas.microsoft.com/sharepoint/v3" xsi:nil="true"/>
    <lcf76f155ced4ddcb4097134ff3c332f xmlns="8971541e-db60-40d7-9625-424c38d08bcf">
      <Terms xmlns="http://schemas.microsoft.com/office/infopath/2007/PartnerControls"/>
    </lcf76f155ced4ddcb4097134ff3c332f>
    <_Flow_SignoffStatus xmlns="8971541e-db60-40d7-9625-424c38d08bcf" xsi:nil="true"/>
    <SharedWithUsers xmlns="1e788932-cf94-4eb9-abca-45d13464f39c">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FBB5C8-F627-4A9C-9630-85DABA2E1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971541e-db60-40d7-9625-424c38d08bcf"/>
    <ds:schemaRef ds:uri="1e788932-cf94-4eb9-abca-45d13464f39c"/>
    <ds:schemaRef ds:uri="4305242d-a096-4b2a-91fe-c90fa28fb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42E592-E74B-4EFC-9DF6-B7F88817A10B}">
  <ds:schemaRefs>
    <ds:schemaRef ds:uri="http://schemas.microsoft.com/office/2006/metadata/properties"/>
    <ds:schemaRef ds:uri="http://schemas.microsoft.com/office/infopath/2007/PartnerControls"/>
    <ds:schemaRef ds:uri="http://schemas.microsoft.com/sharepoint/v3"/>
    <ds:schemaRef ds:uri="4305242d-a096-4b2a-91fe-c90fa28fb761"/>
    <ds:schemaRef ds:uri="8971541e-db60-40d7-9625-424c38d08bcf"/>
    <ds:schemaRef ds:uri="1e788932-cf94-4eb9-abca-45d13464f39c"/>
  </ds:schemaRefs>
</ds:datastoreItem>
</file>

<file path=customXml/itemProps3.xml><?xml version="1.0" encoding="utf-8"?>
<ds:datastoreItem xmlns:ds="http://schemas.openxmlformats.org/officeDocument/2006/customXml" ds:itemID="{3F2C79D8-34F8-47B7-9FF3-C78D8D792C4B}">
  <ds:schemaRefs>
    <ds:schemaRef ds:uri="http://schemas.openxmlformats.org/officeDocument/2006/bibliography"/>
  </ds:schemaRefs>
</ds:datastoreItem>
</file>

<file path=customXml/itemProps4.xml><?xml version="1.0" encoding="utf-8"?>
<ds:datastoreItem xmlns:ds="http://schemas.openxmlformats.org/officeDocument/2006/customXml" ds:itemID="{262342CD-D174-4263-B5AD-00610CCFBD0C}">
  <ds:schemaRefs>
    <ds:schemaRef ds:uri="http://schemas.microsoft.com/sharepoint/v3/contenttype/forms"/>
  </ds:schemaRefs>
</ds:datastoreItem>
</file>

<file path=docMetadata/LabelInfo.xml><?xml version="1.0" encoding="utf-8"?>
<clbl:labelList xmlns:clbl="http://schemas.microsoft.com/office/2020/mipLabelMetadata">
  <clbl:label id="{01755b00-953b-4965-83e4-cf2e3dcc5737}" enabled="1" method="Standard" siteId="{58a01d8f-c859-48f4-a095-45630daba5de}" removed="0"/>
</clbl:labelList>
</file>

<file path=docProps/app.xml><?xml version="1.0" encoding="utf-8"?>
<Properties xmlns="http://schemas.openxmlformats.org/officeDocument/2006/extended-properties" xmlns:vt="http://schemas.openxmlformats.org/officeDocument/2006/docPropsVTypes">
  <Template>Normal</Template>
  <TotalTime>20</TotalTime>
  <Pages>3</Pages>
  <Words>628</Words>
  <Characters>3772</Characters>
  <Application>Microsoft Office Word</Application>
  <DocSecurity>0</DocSecurity>
  <Lines>31</Lines>
  <Paragraphs>8</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 OFERT</dc:title>
  <dc:subject/>
  <dc:creator>Nazw</dc:creator>
  <cp:keywords/>
  <cp:lastModifiedBy>Nowaczyk, Justyna</cp:lastModifiedBy>
  <cp:revision>65</cp:revision>
  <cp:lastPrinted>2017-01-03T10:30:00Z</cp:lastPrinted>
  <dcterms:created xsi:type="dcterms:W3CDTF">2025-07-18T11:38:00Z</dcterms:created>
  <dcterms:modified xsi:type="dcterms:W3CDTF">2026-02-04T09:29:00Z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0x0101005B091F6C7F10DC49A584EEE6EF698D78</vt:lpwstr>
  </property>
  <property fmtid="{D5CDD505-2E9C-101B-9397-08002B2CF9AE}" pid="3" name="ClassificationContentMarkingFooterShapeIds">
    <vt:lpwstr>96c9636,6de38c75,54a21939</vt:lpwstr>
  </property>
  <property fmtid="{D5CDD505-2E9C-101B-9397-08002B2CF9AE}" pid="4" name="ClassificationContentMarkingFooterFontProps">
    <vt:lpwstr>#000000,6,Calibri</vt:lpwstr>
  </property>
  <property fmtid="{D5CDD505-2E9C-101B-9397-08002B2CF9AE}" pid="5" name="ClassificationContentMarkingFooterText">
    <vt:lpwstr>Neapco Internal</vt:lpwstr>
  </property>
  <property fmtid="{D5CDD505-2E9C-101B-9397-08002B2CF9AE}" pid="6" name="MediaServiceImageTags">
    <vt:lpwstr/>
  </property>
  <property fmtid="{D5CDD505-2E9C-101B-9397-08002B2CF9AE}" pid="7" name="Order">
    <vt:r8>1988600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